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C941" w14:textId="77777777" w:rsidR="00D87DAA" w:rsidRDefault="00D87DAA" w:rsidP="005013BC"/>
    <w:tbl>
      <w:tblPr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29"/>
      </w:tblGrid>
      <w:tr w:rsidR="00A75865" w:rsidRPr="00577442" w14:paraId="13B09E86" w14:textId="77777777" w:rsidTr="00A11EBA">
        <w:tc>
          <w:tcPr>
            <w:tcW w:w="9229" w:type="dxa"/>
          </w:tcPr>
          <w:p w14:paraId="0A199D35" w14:textId="77777777" w:rsidR="00A75865" w:rsidRPr="00577442" w:rsidRDefault="00F731C6" w:rsidP="00577442">
            <w:pPr>
              <w:tabs>
                <w:tab w:val="right" w:pos="9072"/>
              </w:tabs>
              <w:rPr>
                <w:rFonts w:cs="Calibri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79977C9" wp14:editId="55954B03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0</wp:posOffset>
                  </wp:positionV>
                  <wp:extent cx="3147060" cy="1188085"/>
                  <wp:effectExtent l="0" t="0" r="0" b="0"/>
                  <wp:wrapThrough wrapText="bothSides">
                    <wp:wrapPolygon edited="0">
                      <wp:start x="0" y="0"/>
                      <wp:lineTo x="0" y="21127"/>
                      <wp:lineTo x="21443" y="21127"/>
                      <wp:lineTo x="21443" y="0"/>
                      <wp:lineTo x="0" y="0"/>
                    </wp:wrapPolygon>
                  </wp:wrapThrough>
                  <wp:docPr id="5" name="Afbeelding 5" descr="Nieuw logo Den Ak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euw logo Den Ak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1EBA" w:rsidRPr="00703D37" w14:paraId="0F7F0BE6" w14:textId="77777777" w:rsidTr="00A11EBA">
        <w:trPr>
          <w:trHeight w:val="683"/>
        </w:trPr>
        <w:tc>
          <w:tcPr>
            <w:tcW w:w="9229" w:type="dxa"/>
          </w:tcPr>
          <w:p w14:paraId="79BE2ADB" w14:textId="3D44A8E4" w:rsidR="00A11EBA" w:rsidRPr="00316364" w:rsidRDefault="00A11EBA" w:rsidP="00316364">
            <w:pPr>
              <w:jc w:val="center"/>
              <w:rPr>
                <w:rFonts w:ascii="NettoOT" w:hAnsi="NettoOT" w:cs="Calibri"/>
                <w:sz w:val="32"/>
                <w:szCs w:val="32"/>
              </w:rPr>
            </w:pPr>
            <w:proofErr w:type="spellStart"/>
            <w:r w:rsidRPr="00316364">
              <w:rPr>
                <w:rFonts w:ascii="NettoOT" w:hAnsi="NettoOT" w:cs="Calibri"/>
                <w:sz w:val="32"/>
                <w:szCs w:val="32"/>
                <w:lang w:val="en-US"/>
              </w:rPr>
              <w:t>Zwemdata</w:t>
            </w:r>
            <w:proofErr w:type="spellEnd"/>
            <w:r w:rsidRPr="00316364">
              <w:rPr>
                <w:rFonts w:ascii="NettoOT" w:hAnsi="NettoOT" w:cs="Calibri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16364">
              <w:rPr>
                <w:rFonts w:ascii="NettoOT" w:hAnsi="NettoOT" w:cs="Calibri"/>
                <w:sz w:val="32"/>
                <w:szCs w:val="32"/>
                <w:lang w:val="en-US"/>
              </w:rPr>
              <w:t>schooljaar</w:t>
            </w:r>
            <w:proofErr w:type="spellEnd"/>
            <w:r w:rsidRPr="00316364">
              <w:rPr>
                <w:rFonts w:ascii="NettoOT" w:hAnsi="NettoOT" w:cs="Calibri"/>
                <w:sz w:val="32"/>
                <w:szCs w:val="32"/>
                <w:lang w:val="en-US"/>
              </w:rPr>
              <w:t xml:space="preserve"> </w:t>
            </w:r>
            <w:r w:rsidR="00410BD4">
              <w:rPr>
                <w:rFonts w:ascii="NettoOT" w:hAnsi="NettoOT" w:cs="Calibri"/>
                <w:sz w:val="32"/>
                <w:szCs w:val="32"/>
                <w:lang w:val="en-US"/>
              </w:rPr>
              <w:t>2024-2025</w:t>
            </w:r>
          </w:p>
        </w:tc>
      </w:tr>
    </w:tbl>
    <w:tbl>
      <w:tblPr>
        <w:tblStyle w:val="TableNormal"/>
        <w:tblpPr w:leftFromText="141" w:rightFromText="141" w:vertAnchor="text" w:tblpY="31"/>
        <w:tblOverlap w:val="never"/>
        <w:tblW w:w="0" w:type="auto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891"/>
        <w:gridCol w:w="5103"/>
      </w:tblGrid>
      <w:tr w:rsidR="00A11EBA" w14:paraId="5887308F" w14:textId="77777777" w:rsidTr="00FF5123">
        <w:trPr>
          <w:trHeight w:val="567"/>
        </w:trPr>
        <w:tc>
          <w:tcPr>
            <w:tcW w:w="787" w:type="dxa"/>
          </w:tcPr>
          <w:p w14:paraId="17F81F3E" w14:textId="77777777" w:rsidR="00A11EBA" w:rsidRPr="00A11EBA" w:rsidRDefault="00A11EBA" w:rsidP="00A11EBA">
            <w:pPr>
              <w:pStyle w:val="TableParagraph"/>
              <w:spacing w:before="93"/>
              <w:ind w:left="590" w:right="561"/>
              <w:rPr>
                <w:rFonts w:ascii="NettoOT" w:hAnsi="NettoOT"/>
                <w:b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24D35934" w14:textId="77777777" w:rsidR="00A11EBA" w:rsidRPr="00A11EBA" w:rsidRDefault="00A11EBA" w:rsidP="00A11EBA">
            <w:pPr>
              <w:pStyle w:val="TableParagraph"/>
              <w:spacing w:before="93"/>
              <w:ind w:left="590" w:right="561"/>
              <w:rPr>
                <w:rFonts w:ascii="NettoOT" w:hAnsi="NettoOT"/>
                <w:b/>
                <w:sz w:val="24"/>
                <w:szCs w:val="24"/>
              </w:rPr>
            </w:pPr>
            <w:r w:rsidRPr="00A11EBA">
              <w:rPr>
                <w:rFonts w:ascii="NettoOT" w:hAnsi="NettoOT"/>
                <w:b/>
                <w:sz w:val="24"/>
                <w:szCs w:val="24"/>
              </w:rPr>
              <w:t>Datum</w:t>
            </w:r>
          </w:p>
        </w:tc>
        <w:tc>
          <w:tcPr>
            <w:tcW w:w="5103" w:type="dxa"/>
            <w:vAlign w:val="center"/>
          </w:tcPr>
          <w:p w14:paraId="5B11E4E6" w14:textId="77777777" w:rsidR="00A11EBA" w:rsidRPr="00A11EBA" w:rsidRDefault="00A11EBA" w:rsidP="00A11EBA">
            <w:pPr>
              <w:pStyle w:val="TableParagraph"/>
              <w:spacing w:before="83"/>
              <w:ind w:left="275" w:right="272"/>
              <w:rPr>
                <w:rFonts w:ascii="NettoOT" w:hAnsi="NettoOT"/>
                <w:b/>
                <w:sz w:val="24"/>
                <w:szCs w:val="24"/>
              </w:rPr>
            </w:pPr>
            <w:r w:rsidRPr="00A11EBA">
              <w:rPr>
                <w:rFonts w:ascii="NettoOT" w:hAnsi="NettoOT"/>
                <w:b/>
                <w:w w:val="95"/>
                <w:sz w:val="24"/>
                <w:szCs w:val="24"/>
              </w:rPr>
              <w:t>Klasgroep</w:t>
            </w:r>
          </w:p>
        </w:tc>
      </w:tr>
      <w:tr w:rsidR="00A11EBA" w14:paraId="7972D322" w14:textId="77777777" w:rsidTr="00FF5123">
        <w:trPr>
          <w:trHeight w:val="562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555EB218" w14:textId="77777777" w:rsidR="00A11EBA" w:rsidRPr="00A11EBA" w:rsidRDefault="00A11EBA" w:rsidP="00A11EBA">
            <w:pPr>
              <w:pStyle w:val="TableParagraph"/>
              <w:spacing w:before="111"/>
              <w:ind w:left="113" w:right="699"/>
              <w:rPr>
                <w:rFonts w:ascii="NettoOT" w:hAnsi="NettoOT"/>
                <w:w w:val="80"/>
                <w:sz w:val="24"/>
                <w:szCs w:val="24"/>
              </w:rPr>
            </w:pPr>
            <w:r>
              <w:rPr>
                <w:rFonts w:ascii="NettoOT" w:hAnsi="NettoOT"/>
                <w:w w:val="80"/>
                <w:sz w:val="24"/>
                <w:szCs w:val="24"/>
              </w:rPr>
              <w:t>September</w:t>
            </w:r>
          </w:p>
        </w:tc>
        <w:tc>
          <w:tcPr>
            <w:tcW w:w="2891" w:type="dxa"/>
            <w:shd w:val="clear" w:color="auto" w:fill="9CC2E5" w:themeFill="accent1" w:themeFillTint="99"/>
            <w:vAlign w:val="center"/>
          </w:tcPr>
          <w:p w14:paraId="2CE31BE3" w14:textId="7F28E752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0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4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/09</w:t>
            </w:r>
          </w:p>
        </w:tc>
        <w:tc>
          <w:tcPr>
            <w:tcW w:w="5103" w:type="dxa"/>
            <w:shd w:val="clear" w:color="auto" w:fill="9CC2E5" w:themeFill="accent1" w:themeFillTint="99"/>
            <w:vAlign w:val="center"/>
          </w:tcPr>
          <w:p w14:paraId="1FB18CCA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1L0 + 2L0</w:t>
            </w:r>
          </w:p>
        </w:tc>
      </w:tr>
      <w:tr w:rsidR="00A11EBA" w14:paraId="7A0BAAB5" w14:textId="77777777" w:rsidTr="00FF5123">
        <w:trPr>
          <w:trHeight w:val="572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451AB091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EEAF6" w:themeFill="accent1" w:themeFillTint="33"/>
            <w:vAlign w:val="center"/>
          </w:tcPr>
          <w:p w14:paraId="2BF49633" w14:textId="42DC48DE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1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1/0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6132EF1A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3L0 + 4L0</w:t>
            </w:r>
          </w:p>
        </w:tc>
      </w:tr>
      <w:tr w:rsidR="00A11EBA" w14:paraId="22145D97" w14:textId="77777777" w:rsidTr="00FF5123">
        <w:trPr>
          <w:trHeight w:val="557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2CA0E208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  <w:vAlign w:val="center"/>
          </w:tcPr>
          <w:p w14:paraId="330C258C" w14:textId="436C96EC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 xml:space="preserve">Woensdag 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18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0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9CC2E5" w:themeFill="accent1" w:themeFillTint="99"/>
            <w:vAlign w:val="center"/>
          </w:tcPr>
          <w:p w14:paraId="74094120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1LO + 2LO</w:t>
            </w:r>
          </w:p>
        </w:tc>
      </w:tr>
      <w:tr w:rsidR="00A11EBA" w14:paraId="2EB965A2" w14:textId="77777777" w:rsidTr="00FF5123">
        <w:trPr>
          <w:trHeight w:val="567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0257322A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  <w:vAlign w:val="center"/>
          </w:tcPr>
          <w:p w14:paraId="662C3399" w14:textId="2AD8E2AB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Vrijdag 2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0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/09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48C45338" w14:textId="77777777" w:rsidR="00A11EBA" w:rsidRPr="00A11EBA" w:rsidRDefault="00643814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>
              <w:rPr>
                <w:rFonts w:ascii="NettoOT" w:hAnsi="NettoOT"/>
                <w:w w:val="80"/>
                <w:sz w:val="24"/>
                <w:szCs w:val="24"/>
              </w:rPr>
              <w:t>3KO</w:t>
            </w:r>
          </w:p>
        </w:tc>
      </w:tr>
      <w:tr w:rsidR="00A11EBA" w14:paraId="2A8ADF49" w14:textId="77777777" w:rsidTr="00FF5123">
        <w:trPr>
          <w:trHeight w:val="567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197CCCF9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EEAF6" w:themeFill="accent1" w:themeFillTint="33"/>
            <w:vAlign w:val="center"/>
          </w:tcPr>
          <w:p w14:paraId="63D02D1E" w14:textId="0CA7542D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2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5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/09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445FCEBC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3LO+4LO</w:t>
            </w:r>
          </w:p>
        </w:tc>
      </w:tr>
      <w:tr w:rsidR="00A11EBA" w14:paraId="2E8771C5" w14:textId="77777777" w:rsidTr="00FF5123">
        <w:trPr>
          <w:trHeight w:val="567"/>
        </w:trPr>
        <w:tc>
          <w:tcPr>
            <w:tcW w:w="787" w:type="dxa"/>
          </w:tcPr>
          <w:p w14:paraId="2CA4B6F5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460B9AC3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3D08CD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</w:p>
        </w:tc>
      </w:tr>
      <w:tr w:rsidR="00A11EBA" w14:paraId="1D8571F2" w14:textId="77777777" w:rsidTr="00FF5123">
        <w:trPr>
          <w:trHeight w:val="553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1D246F7B" w14:textId="77777777" w:rsidR="00A11EBA" w:rsidRPr="00A11EBA" w:rsidRDefault="00A11EBA" w:rsidP="00A11EBA">
            <w:pPr>
              <w:pStyle w:val="TableParagraph"/>
              <w:spacing w:before="111"/>
              <w:ind w:left="113" w:right="699"/>
              <w:rPr>
                <w:rFonts w:ascii="NettoOT" w:hAnsi="NettoOT"/>
                <w:w w:val="80"/>
                <w:sz w:val="24"/>
                <w:szCs w:val="24"/>
              </w:rPr>
            </w:pPr>
            <w:r>
              <w:rPr>
                <w:rFonts w:ascii="NettoOT" w:hAnsi="NettoOT"/>
                <w:w w:val="80"/>
                <w:sz w:val="24"/>
                <w:szCs w:val="24"/>
              </w:rPr>
              <w:t>Oktober</w:t>
            </w:r>
          </w:p>
        </w:tc>
        <w:tc>
          <w:tcPr>
            <w:tcW w:w="2891" w:type="dxa"/>
            <w:shd w:val="clear" w:color="auto" w:fill="FF0000"/>
            <w:vAlign w:val="center"/>
          </w:tcPr>
          <w:p w14:paraId="19D57E27" w14:textId="78815028" w:rsidR="00A11EBA" w:rsidRPr="00BE418F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color w:val="FFFFFF" w:themeColor="background1"/>
                <w:w w:val="80"/>
                <w:sz w:val="24"/>
                <w:szCs w:val="24"/>
              </w:rPr>
            </w:pPr>
            <w:r w:rsidRPr="00BE418F">
              <w:rPr>
                <w:rFonts w:ascii="NettoOT" w:hAnsi="NettoOT"/>
                <w:color w:val="FFFFFF" w:themeColor="background1"/>
                <w:w w:val="80"/>
                <w:sz w:val="24"/>
                <w:szCs w:val="24"/>
              </w:rPr>
              <w:t>Woensdag 0</w:t>
            </w:r>
            <w:r w:rsidR="00BE418F" w:rsidRPr="00BE418F">
              <w:rPr>
                <w:rFonts w:ascii="NettoOT" w:hAnsi="NettoOT"/>
                <w:color w:val="FFFFFF" w:themeColor="background1"/>
                <w:w w:val="80"/>
                <w:sz w:val="24"/>
                <w:szCs w:val="24"/>
              </w:rPr>
              <w:t>2</w:t>
            </w:r>
            <w:r w:rsidRPr="00BE418F">
              <w:rPr>
                <w:rFonts w:ascii="NettoOT" w:hAnsi="NettoOT"/>
                <w:color w:val="FFFFFF" w:themeColor="background1"/>
                <w:w w:val="80"/>
                <w:sz w:val="24"/>
                <w:szCs w:val="24"/>
              </w:rPr>
              <w:t>/10</w:t>
            </w:r>
          </w:p>
        </w:tc>
        <w:tc>
          <w:tcPr>
            <w:tcW w:w="5103" w:type="dxa"/>
            <w:shd w:val="clear" w:color="auto" w:fill="FF0000"/>
            <w:vAlign w:val="center"/>
          </w:tcPr>
          <w:p w14:paraId="2E55680C" w14:textId="63BCC393" w:rsidR="00A11EBA" w:rsidRPr="00BE418F" w:rsidRDefault="00BE418F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color w:val="FFFFFF" w:themeColor="background1"/>
                <w:w w:val="80"/>
                <w:sz w:val="24"/>
                <w:szCs w:val="24"/>
              </w:rPr>
            </w:pPr>
            <w:r w:rsidRPr="00BE418F">
              <w:rPr>
                <w:rFonts w:ascii="NettoOT" w:hAnsi="NettoOT"/>
                <w:color w:val="FFFFFF" w:themeColor="background1"/>
                <w:w w:val="80"/>
                <w:sz w:val="24"/>
                <w:szCs w:val="24"/>
              </w:rPr>
              <w:t>GEEN ZWEMMEN (</w:t>
            </w:r>
            <w:proofErr w:type="spellStart"/>
            <w:r w:rsidRPr="00BE418F">
              <w:rPr>
                <w:rFonts w:ascii="NettoOT" w:hAnsi="NettoOT"/>
                <w:color w:val="FFFFFF" w:themeColor="background1"/>
                <w:w w:val="80"/>
                <w:sz w:val="24"/>
                <w:szCs w:val="24"/>
              </w:rPr>
              <w:t>Fac</w:t>
            </w:r>
            <w:proofErr w:type="spellEnd"/>
            <w:r w:rsidRPr="00BE418F">
              <w:rPr>
                <w:rFonts w:ascii="NettoOT" w:hAnsi="NettoOT"/>
                <w:color w:val="FFFFFF" w:themeColor="background1"/>
                <w:w w:val="80"/>
                <w:sz w:val="24"/>
                <w:szCs w:val="24"/>
              </w:rPr>
              <w:t xml:space="preserve"> verlofdag)</w:t>
            </w:r>
          </w:p>
        </w:tc>
      </w:tr>
      <w:tr w:rsidR="00A11EBA" w14:paraId="5CE3DBC8" w14:textId="77777777" w:rsidTr="00FF5123">
        <w:trPr>
          <w:trHeight w:val="553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237125BC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EEAF6" w:themeFill="accent1" w:themeFillTint="33"/>
            <w:vAlign w:val="center"/>
          </w:tcPr>
          <w:p w14:paraId="46C16873" w14:textId="7E52FA7B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 xml:space="preserve">Woensdag 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09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/10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04D0E4BD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3L0 + 4L0</w:t>
            </w:r>
          </w:p>
        </w:tc>
      </w:tr>
      <w:tr w:rsidR="00A11EBA" w14:paraId="52CFFC64" w14:textId="77777777" w:rsidTr="00FF5123">
        <w:trPr>
          <w:trHeight w:val="557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2C737F8B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  <w:vAlign w:val="center"/>
          </w:tcPr>
          <w:p w14:paraId="65F0C2F2" w14:textId="4C779D86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1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6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/10</w:t>
            </w:r>
          </w:p>
        </w:tc>
        <w:tc>
          <w:tcPr>
            <w:tcW w:w="5103" w:type="dxa"/>
            <w:shd w:val="clear" w:color="auto" w:fill="9CC2E5" w:themeFill="accent1" w:themeFillTint="99"/>
            <w:vAlign w:val="center"/>
          </w:tcPr>
          <w:p w14:paraId="6073BABE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1LO+2LO</w:t>
            </w:r>
          </w:p>
        </w:tc>
      </w:tr>
      <w:tr w:rsidR="00A11EBA" w14:paraId="448B3BFD" w14:textId="77777777" w:rsidTr="00FF5123">
        <w:trPr>
          <w:trHeight w:val="557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10125B5A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  <w:vAlign w:val="center"/>
          </w:tcPr>
          <w:p w14:paraId="2B474910" w14:textId="3C01C3B5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 xml:space="preserve">Vrijdag 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18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/10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68CABB95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3KO</w:t>
            </w:r>
          </w:p>
        </w:tc>
      </w:tr>
      <w:tr w:rsidR="00A11EBA" w14:paraId="21AB07EF" w14:textId="77777777" w:rsidTr="00FF5123">
        <w:trPr>
          <w:trHeight w:val="553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2C89323A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D966" w:themeFill="accent4" w:themeFillTint="99"/>
            <w:vAlign w:val="center"/>
          </w:tcPr>
          <w:p w14:paraId="2658A254" w14:textId="4B4F130D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2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3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/10</w:t>
            </w:r>
          </w:p>
        </w:tc>
        <w:tc>
          <w:tcPr>
            <w:tcW w:w="5103" w:type="dxa"/>
            <w:shd w:val="clear" w:color="auto" w:fill="FFD966" w:themeFill="accent4" w:themeFillTint="99"/>
            <w:vAlign w:val="center"/>
          </w:tcPr>
          <w:p w14:paraId="31584064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5LO+6LO</w:t>
            </w:r>
          </w:p>
        </w:tc>
      </w:tr>
      <w:tr w:rsidR="00A11EBA" w14:paraId="6A6CDCB1" w14:textId="77777777" w:rsidTr="00FF5123">
        <w:trPr>
          <w:trHeight w:val="553"/>
        </w:trPr>
        <w:tc>
          <w:tcPr>
            <w:tcW w:w="787" w:type="dxa"/>
          </w:tcPr>
          <w:p w14:paraId="395C19DE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1D591C69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EA3BBE9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</w:p>
        </w:tc>
      </w:tr>
      <w:tr w:rsidR="00A11EBA" w14:paraId="4DA4C015" w14:textId="77777777" w:rsidTr="00FF5123">
        <w:trPr>
          <w:trHeight w:val="553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6D5B66A9" w14:textId="77777777" w:rsidR="00A11EBA" w:rsidRPr="00A11EBA" w:rsidRDefault="00A11EBA" w:rsidP="00A11EBA">
            <w:pPr>
              <w:pStyle w:val="TableParagraph"/>
              <w:spacing w:before="111"/>
              <w:ind w:left="113" w:right="699"/>
              <w:rPr>
                <w:rFonts w:ascii="NettoOT" w:hAnsi="NettoOT"/>
                <w:w w:val="80"/>
                <w:sz w:val="24"/>
                <w:szCs w:val="24"/>
              </w:rPr>
            </w:pPr>
            <w:r>
              <w:rPr>
                <w:rFonts w:ascii="NettoOT" w:hAnsi="NettoOT"/>
                <w:w w:val="80"/>
                <w:sz w:val="24"/>
                <w:szCs w:val="24"/>
              </w:rPr>
              <w:t>November</w:t>
            </w:r>
          </w:p>
        </w:tc>
        <w:tc>
          <w:tcPr>
            <w:tcW w:w="2891" w:type="dxa"/>
            <w:shd w:val="clear" w:color="auto" w:fill="DEEAF6" w:themeFill="accent1" w:themeFillTint="33"/>
            <w:vAlign w:val="center"/>
          </w:tcPr>
          <w:p w14:paraId="667E64F7" w14:textId="50F2EC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0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6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/11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19F45670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3LO+4LO</w:t>
            </w:r>
          </w:p>
        </w:tc>
      </w:tr>
      <w:tr w:rsidR="00A11EBA" w14:paraId="2099A724" w14:textId="77777777" w:rsidTr="00FF5123">
        <w:trPr>
          <w:trHeight w:val="553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4469C4B7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  <w:vAlign w:val="center"/>
          </w:tcPr>
          <w:p w14:paraId="28AC6737" w14:textId="015C7E3A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1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3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/11</w:t>
            </w:r>
          </w:p>
        </w:tc>
        <w:tc>
          <w:tcPr>
            <w:tcW w:w="5103" w:type="dxa"/>
            <w:shd w:val="clear" w:color="auto" w:fill="9CC2E5" w:themeFill="accent1" w:themeFillTint="99"/>
            <w:vAlign w:val="center"/>
          </w:tcPr>
          <w:p w14:paraId="79006E70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1L0 + 2L0</w:t>
            </w:r>
          </w:p>
        </w:tc>
      </w:tr>
      <w:tr w:rsidR="00BE418F" w14:paraId="068F5CCA" w14:textId="77777777" w:rsidTr="00FF5123">
        <w:trPr>
          <w:trHeight w:val="553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5900D846" w14:textId="77777777" w:rsidR="00BE418F" w:rsidRPr="00A11EBA" w:rsidRDefault="00BE418F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  <w:vAlign w:val="center"/>
          </w:tcPr>
          <w:p w14:paraId="1075D232" w14:textId="18226C8E" w:rsidR="00BE418F" w:rsidRPr="00A11EBA" w:rsidRDefault="00BE418F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>
              <w:rPr>
                <w:rFonts w:ascii="NettoOT" w:hAnsi="NettoOT"/>
                <w:w w:val="80"/>
                <w:sz w:val="24"/>
                <w:szCs w:val="24"/>
              </w:rPr>
              <w:t>Vrijdag 15/11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130D76B3" w14:textId="25B6A8AB" w:rsidR="00BE418F" w:rsidRPr="00A11EBA" w:rsidRDefault="00BE418F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>
              <w:rPr>
                <w:rFonts w:ascii="NettoOT" w:hAnsi="NettoOT"/>
                <w:w w:val="80"/>
                <w:sz w:val="24"/>
                <w:szCs w:val="24"/>
              </w:rPr>
              <w:t>3KO</w:t>
            </w:r>
          </w:p>
        </w:tc>
      </w:tr>
      <w:tr w:rsidR="00A11EBA" w14:paraId="1994D346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41ADCBA5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EEAF6" w:themeFill="accent1" w:themeFillTint="33"/>
            <w:vAlign w:val="center"/>
          </w:tcPr>
          <w:p w14:paraId="436A624A" w14:textId="77DC425A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2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0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/11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6349998E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3LO+4LO</w:t>
            </w:r>
          </w:p>
        </w:tc>
      </w:tr>
      <w:tr w:rsidR="00A11EBA" w14:paraId="587D355B" w14:textId="77777777" w:rsidTr="00FF5123">
        <w:trPr>
          <w:trHeight w:val="553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2B6E56D4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  <w:vAlign w:val="center"/>
          </w:tcPr>
          <w:p w14:paraId="4305C481" w14:textId="292F335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2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7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/11</w:t>
            </w:r>
          </w:p>
        </w:tc>
        <w:tc>
          <w:tcPr>
            <w:tcW w:w="5103" w:type="dxa"/>
            <w:shd w:val="clear" w:color="auto" w:fill="9CC2E5" w:themeFill="accent1" w:themeFillTint="99"/>
            <w:vAlign w:val="center"/>
          </w:tcPr>
          <w:p w14:paraId="4F505943" w14:textId="34F2BB88" w:rsidR="00A11EBA" w:rsidRPr="00A11EBA" w:rsidRDefault="00BE418F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>
              <w:rPr>
                <w:rFonts w:ascii="NettoOT" w:hAnsi="NettoOT"/>
                <w:w w:val="80"/>
                <w:sz w:val="24"/>
                <w:szCs w:val="24"/>
              </w:rPr>
              <w:t>1LO+2LO</w:t>
            </w:r>
          </w:p>
        </w:tc>
      </w:tr>
      <w:tr w:rsidR="00A11EBA" w14:paraId="6646B5EF" w14:textId="77777777" w:rsidTr="00FF5123">
        <w:trPr>
          <w:trHeight w:val="553"/>
        </w:trPr>
        <w:tc>
          <w:tcPr>
            <w:tcW w:w="787" w:type="dxa"/>
            <w:shd w:val="clear" w:color="auto" w:fill="FFFFFF" w:themeFill="background1"/>
          </w:tcPr>
          <w:p w14:paraId="5674D1FA" w14:textId="77777777" w:rsid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  <w:p w14:paraId="5AA84F91" w14:textId="77777777" w:rsidR="00904F08" w:rsidRDefault="00904F08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  <w:p w14:paraId="06014F29" w14:textId="77777777" w:rsidR="00643814" w:rsidRPr="00A11EBA" w:rsidRDefault="00643814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 w14:paraId="7B46976E" w14:textId="77777777" w:rsidR="00A11EBA" w:rsidRPr="00A11EBA" w:rsidRDefault="00A11EBA" w:rsidP="00A11EBA">
            <w:pPr>
              <w:pStyle w:val="TableParagraph"/>
              <w:spacing w:before="111"/>
              <w:ind w:right="699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2C585C" w14:textId="77777777" w:rsidR="00A11EBA" w:rsidRPr="00A11EBA" w:rsidRDefault="00A11EBA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</w:p>
        </w:tc>
      </w:tr>
      <w:tr w:rsidR="00904F08" w14:paraId="11FC84C3" w14:textId="77777777" w:rsidTr="00FF5123">
        <w:trPr>
          <w:trHeight w:val="548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41BE7CF9" w14:textId="77777777" w:rsidR="00904F08" w:rsidRPr="00A11EBA" w:rsidRDefault="00643814" w:rsidP="00643814">
            <w:pPr>
              <w:pStyle w:val="TableParagraph"/>
              <w:spacing w:before="101"/>
              <w:ind w:left="113" w:right="769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2891" w:type="dxa"/>
            <w:shd w:val="clear" w:color="auto" w:fill="DEEAF6" w:themeFill="accent1" w:themeFillTint="33"/>
            <w:vAlign w:val="center"/>
          </w:tcPr>
          <w:p w14:paraId="43CD2C8E" w14:textId="4D8AEAAE" w:rsidR="00904F08" w:rsidRPr="00A11EBA" w:rsidRDefault="00904F08" w:rsidP="00A11EBA">
            <w:pPr>
              <w:pStyle w:val="TableParagraph"/>
              <w:spacing w:before="101"/>
              <w:ind w:right="769"/>
              <w:rPr>
                <w:rFonts w:ascii="NettoOT" w:hAnsi="NettoOT"/>
                <w:sz w:val="24"/>
                <w:szCs w:val="24"/>
              </w:rPr>
            </w:pPr>
            <w:r w:rsidRPr="00A11EBA">
              <w:rPr>
                <w:rFonts w:ascii="NettoOT" w:hAnsi="NettoOT"/>
                <w:w w:val="75"/>
                <w:sz w:val="24"/>
                <w:szCs w:val="24"/>
              </w:rPr>
              <w:t xml:space="preserve">Woensdag </w:t>
            </w:r>
            <w:r w:rsidR="00BE418F">
              <w:rPr>
                <w:rFonts w:ascii="NettoOT" w:hAnsi="NettoOT"/>
                <w:w w:val="75"/>
                <w:sz w:val="24"/>
                <w:szCs w:val="24"/>
              </w:rPr>
              <w:t>04</w:t>
            </w:r>
            <w:r w:rsidRPr="00A11EBA">
              <w:rPr>
                <w:rFonts w:ascii="NettoOT" w:hAnsi="NettoOT"/>
                <w:w w:val="75"/>
                <w:sz w:val="24"/>
                <w:szCs w:val="24"/>
              </w:rPr>
              <w:t>/12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31332418" w14:textId="77777777" w:rsidR="00904F08" w:rsidRPr="00A11EBA" w:rsidRDefault="00904F08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3LO+4LO</w:t>
            </w:r>
          </w:p>
        </w:tc>
      </w:tr>
      <w:tr w:rsidR="00904F08" w14:paraId="4BED8196" w14:textId="77777777" w:rsidTr="00FF5123">
        <w:trPr>
          <w:trHeight w:val="552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1F7DF0BA" w14:textId="77777777" w:rsidR="00904F08" w:rsidRPr="00A11EBA" w:rsidRDefault="00904F08" w:rsidP="00A11EBA">
            <w:pPr>
              <w:pStyle w:val="TableParagraph"/>
              <w:ind w:right="744"/>
              <w:rPr>
                <w:rFonts w:ascii="NettoOT" w:hAnsi="NettoOT"/>
                <w:w w:val="8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  <w:vAlign w:val="center"/>
          </w:tcPr>
          <w:p w14:paraId="3D88D8C7" w14:textId="48B2BAAF" w:rsidR="00904F08" w:rsidRPr="00A11EBA" w:rsidRDefault="00904F08" w:rsidP="00A11EBA">
            <w:pPr>
              <w:pStyle w:val="TableParagraph"/>
              <w:ind w:right="744"/>
              <w:rPr>
                <w:rFonts w:ascii="NettoOT" w:hAnsi="NettoOT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Woensdag 1</w:t>
            </w:r>
            <w:r w:rsidR="00BE418F">
              <w:rPr>
                <w:rFonts w:ascii="NettoOT" w:hAnsi="NettoOT"/>
                <w:w w:val="80"/>
                <w:sz w:val="24"/>
                <w:szCs w:val="24"/>
              </w:rPr>
              <w:t>1</w:t>
            </w:r>
            <w:r w:rsidRPr="00A11EBA">
              <w:rPr>
                <w:rFonts w:ascii="NettoOT" w:hAnsi="NettoOT"/>
                <w:w w:val="80"/>
                <w:sz w:val="24"/>
                <w:szCs w:val="24"/>
              </w:rPr>
              <w:t>/12</w:t>
            </w:r>
          </w:p>
        </w:tc>
        <w:tc>
          <w:tcPr>
            <w:tcW w:w="5103" w:type="dxa"/>
            <w:shd w:val="clear" w:color="auto" w:fill="9CC2E5" w:themeFill="accent1" w:themeFillTint="99"/>
            <w:vAlign w:val="center"/>
          </w:tcPr>
          <w:p w14:paraId="45F10F87" w14:textId="77777777" w:rsidR="00904F08" w:rsidRPr="00A11EBA" w:rsidRDefault="00904F08" w:rsidP="00A11EBA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1LO+2LO</w:t>
            </w:r>
          </w:p>
        </w:tc>
      </w:tr>
      <w:tr w:rsidR="00BE418F" w14:paraId="1F686128" w14:textId="77777777" w:rsidTr="00FF5123">
        <w:trPr>
          <w:trHeight w:val="557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719145A2" w14:textId="77777777" w:rsidR="00BE418F" w:rsidRPr="00A11EBA" w:rsidRDefault="00BE418F" w:rsidP="00BE418F">
            <w:pPr>
              <w:pStyle w:val="TableParagraph"/>
              <w:ind w:right="763"/>
              <w:rPr>
                <w:rFonts w:ascii="NettoOT" w:hAnsi="NettoOT"/>
                <w:w w:val="75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  <w:vAlign w:val="center"/>
          </w:tcPr>
          <w:p w14:paraId="6D295880" w14:textId="3B230A56" w:rsidR="00BE418F" w:rsidRPr="00A11EBA" w:rsidRDefault="00BE418F" w:rsidP="00BE418F">
            <w:pPr>
              <w:pStyle w:val="TableParagraph"/>
              <w:ind w:right="763"/>
              <w:rPr>
                <w:rFonts w:ascii="NettoOT" w:hAnsi="NettoOT"/>
                <w:sz w:val="24"/>
                <w:szCs w:val="24"/>
              </w:rPr>
            </w:pPr>
            <w:r w:rsidRPr="00A11EBA">
              <w:rPr>
                <w:rFonts w:ascii="NettoOT" w:hAnsi="NettoOT"/>
                <w:w w:val="75"/>
                <w:sz w:val="24"/>
                <w:szCs w:val="24"/>
              </w:rPr>
              <w:t xml:space="preserve">Vrijdag </w:t>
            </w:r>
            <w:r w:rsidR="004D6B25">
              <w:rPr>
                <w:rFonts w:ascii="NettoOT" w:hAnsi="NettoOT"/>
                <w:w w:val="75"/>
                <w:sz w:val="24"/>
                <w:szCs w:val="24"/>
              </w:rPr>
              <w:t>13</w:t>
            </w:r>
            <w:r w:rsidRPr="00A11EBA">
              <w:rPr>
                <w:rFonts w:ascii="NettoOT" w:hAnsi="NettoOT"/>
                <w:w w:val="75"/>
                <w:sz w:val="24"/>
                <w:szCs w:val="24"/>
              </w:rPr>
              <w:t>/12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6635220E" w14:textId="11946247" w:rsidR="00BE418F" w:rsidRPr="00A11EBA" w:rsidRDefault="00BE418F" w:rsidP="00BE418F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3KO</w:t>
            </w:r>
          </w:p>
        </w:tc>
      </w:tr>
      <w:tr w:rsidR="00BE418F" w14:paraId="0531B3D2" w14:textId="77777777" w:rsidTr="00FF5123">
        <w:trPr>
          <w:trHeight w:val="557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02640EDB" w14:textId="77777777" w:rsidR="00BE418F" w:rsidRPr="00A11EBA" w:rsidRDefault="00BE418F" w:rsidP="00BE418F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D966" w:themeFill="accent4" w:themeFillTint="99"/>
            <w:vAlign w:val="center"/>
          </w:tcPr>
          <w:p w14:paraId="539A9A6F" w14:textId="369BFE92" w:rsidR="00BE418F" w:rsidRPr="00A11EBA" w:rsidRDefault="00BE418F" w:rsidP="00BE418F">
            <w:pPr>
              <w:pStyle w:val="TableParagraph"/>
              <w:spacing w:before="101"/>
              <w:ind w:right="734"/>
              <w:rPr>
                <w:rFonts w:ascii="NettoOT" w:hAnsi="NettoOT"/>
                <w:sz w:val="24"/>
                <w:szCs w:val="24"/>
              </w:rPr>
            </w:pPr>
            <w:r w:rsidRPr="00A11EBA">
              <w:rPr>
                <w:rFonts w:ascii="NettoOT" w:hAnsi="NettoOT"/>
                <w:w w:val="75"/>
                <w:sz w:val="24"/>
                <w:szCs w:val="24"/>
              </w:rPr>
              <w:t>Woensdag</w:t>
            </w:r>
            <w:r w:rsidRPr="00A11EBA">
              <w:rPr>
                <w:rFonts w:ascii="NettoOT" w:hAnsi="NettoOT"/>
                <w:spacing w:val="52"/>
                <w:w w:val="75"/>
                <w:sz w:val="24"/>
                <w:szCs w:val="24"/>
              </w:rPr>
              <w:t xml:space="preserve"> </w:t>
            </w:r>
            <w:r>
              <w:rPr>
                <w:rFonts w:ascii="NettoOT" w:hAnsi="NettoOT"/>
                <w:w w:val="75"/>
                <w:sz w:val="24"/>
                <w:szCs w:val="24"/>
              </w:rPr>
              <w:t>18</w:t>
            </w:r>
            <w:r w:rsidRPr="00A11EBA">
              <w:rPr>
                <w:rFonts w:ascii="NettoOT" w:hAnsi="NettoOT"/>
                <w:w w:val="75"/>
                <w:sz w:val="24"/>
                <w:szCs w:val="24"/>
              </w:rPr>
              <w:t>/12</w:t>
            </w:r>
          </w:p>
        </w:tc>
        <w:tc>
          <w:tcPr>
            <w:tcW w:w="5103" w:type="dxa"/>
            <w:shd w:val="clear" w:color="auto" w:fill="FFD966" w:themeFill="accent4" w:themeFillTint="99"/>
            <w:vAlign w:val="center"/>
          </w:tcPr>
          <w:p w14:paraId="6D237AFA" w14:textId="1981F558" w:rsidR="00BE418F" w:rsidRPr="00A11EBA" w:rsidRDefault="00BE418F" w:rsidP="00BE418F">
            <w:pPr>
              <w:pStyle w:val="TableParagraph"/>
              <w:spacing w:before="111"/>
              <w:ind w:left="275" w:right="272"/>
              <w:rPr>
                <w:rFonts w:ascii="NettoOT" w:hAnsi="NettoOT"/>
                <w:w w:val="80"/>
                <w:sz w:val="24"/>
                <w:szCs w:val="24"/>
              </w:rPr>
            </w:pPr>
            <w:r w:rsidRPr="00A11EBA">
              <w:rPr>
                <w:rFonts w:ascii="NettoOT" w:hAnsi="NettoOT"/>
                <w:w w:val="80"/>
                <w:sz w:val="24"/>
                <w:szCs w:val="24"/>
              </w:rPr>
              <w:t>5LO+6LO</w:t>
            </w:r>
          </w:p>
        </w:tc>
      </w:tr>
      <w:tr w:rsidR="00BE418F" w14:paraId="45CCC12C" w14:textId="77777777" w:rsidTr="00FF5123">
        <w:trPr>
          <w:trHeight w:val="548"/>
        </w:trPr>
        <w:tc>
          <w:tcPr>
            <w:tcW w:w="787" w:type="dxa"/>
            <w:shd w:val="clear" w:color="auto" w:fill="FFFFFF" w:themeFill="background1"/>
          </w:tcPr>
          <w:p w14:paraId="5ECC4173" w14:textId="77777777" w:rsidR="00BE418F" w:rsidRPr="00A11EBA" w:rsidRDefault="00BE418F" w:rsidP="00BE418F">
            <w:pPr>
              <w:pStyle w:val="TableParagraph"/>
              <w:spacing w:before="101"/>
              <w:ind w:right="731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5CF7C187" w14:textId="77777777" w:rsidR="00BE418F" w:rsidRPr="00A11EBA" w:rsidRDefault="00BE418F" w:rsidP="00BE418F">
            <w:pPr>
              <w:pStyle w:val="TableParagraph"/>
              <w:spacing w:before="101"/>
              <w:ind w:right="731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7C82F56" w14:textId="77777777" w:rsidR="00BE418F" w:rsidRPr="00A11EBA" w:rsidRDefault="00BE418F" w:rsidP="00BE418F">
            <w:pPr>
              <w:pStyle w:val="TableParagraph"/>
              <w:spacing w:before="92"/>
              <w:ind w:left="273" w:right="272"/>
              <w:jc w:val="left"/>
              <w:rPr>
                <w:rFonts w:ascii="NettoOT" w:hAnsi="NettoOT"/>
                <w:sz w:val="24"/>
                <w:szCs w:val="24"/>
              </w:rPr>
            </w:pPr>
          </w:p>
        </w:tc>
      </w:tr>
      <w:tr w:rsidR="00BE418F" w14:paraId="625B3869" w14:textId="77777777" w:rsidTr="00FF5123">
        <w:trPr>
          <w:trHeight w:val="548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5B1B8109" w14:textId="77777777" w:rsidR="00BE418F" w:rsidRPr="00A11EBA" w:rsidRDefault="00BE418F" w:rsidP="00BE418F">
            <w:pPr>
              <w:pStyle w:val="TableParagraph"/>
              <w:spacing w:before="101"/>
              <w:ind w:left="113" w:right="731"/>
              <w:rPr>
                <w:rFonts w:ascii="NettoOT" w:hAnsi="NettoOT"/>
                <w:sz w:val="24"/>
                <w:szCs w:val="24"/>
              </w:rPr>
            </w:pPr>
            <w:r>
              <w:rPr>
                <w:rFonts w:ascii="NettoOT" w:hAnsi="NettoOT"/>
                <w:sz w:val="24"/>
                <w:szCs w:val="24"/>
              </w:rPr>
              <w:t>Januari</w:t>
            </w:r>
          </w:p>
        </w:tc>
        <w:tc>
          <w:tcPr>
            <w:tcW w:w="2891" w:type="dxa"/>
            <w:shd w:val="clear" w:color="auto" w:fill="9CC2E5" w:themeFill="accent1" w:themeFillTint="99"/>
          </w:tcPr>
          <w:p w14:paraId="49321E1F" w14:textId="1FD5E0A3" w:rsidR="00BE418F" w:rsidRPr="00904F08" w:rsidRDefault="00BE418F" w:rsidP="00BE418F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 xml:space="preserve">Woensdag </w:t>
            </w:r>
            <w:r w:rsidR="004D6B25">
              <w:rPr>
                <w:rFonts w:ascii="NettoOT" w:hAnsi="NettoOT"/>
                <w:w w:val="75"/>
                <w:sz w:val="24"/>
                <w:szCs w:val="24"/>
              </w:rPr>
              <w:t>08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/01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22BA5BA9" w14:textId="77777777" w:rsidR="00BE418F" w:rsidRPr="00904F08" w:rsidRDefault="00BE418F" w:rsidP="00BE418F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1LO+2LO</w:t>
            </w:r>
          </w:p>
        </w:tc>
      </w:tr>
      <w:tr w:rsidR="00BE418F" w14:paraId="1581B7DE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60900210" w14:textId="77777777" w:rsidR="00BE418F" w:rsidRPr="00A11EBA" w:rsidRDefault="00BE418F" w:rsidP="00BE418F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EEAF6" w:themeFill="accent1" w:themeFillTint="33"/>
          </w:tcPr>
          <w:p w14:paraId="0FAC0B90" w14:textId="7FD91629" w:rsidR="00BE418F" w:rsidRPr="00904F08" w:rsidRDefault="00BE418F" w:rsidP="00BE418F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Woensdag 1</w:t>
            </w:r>
            <w:r w:rsidR="004D6B25">
              <w:rPr>
                <w:rFonts w:ascii="NettoOT" w:hAnsi="NettoOT"/>
                <w:w w:val="75"/>
                <w:sz w:val="24"/>
                <w:szCs w:val="24"/>
              </w:rPr>
              <w:t>5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/01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56444E6E" w14:textId="77777777" w:rsidR="00BE418F" w:rsidRPr="00904F08" w:rsidRDefault="00BE418F" w:rsidP="00BE418F">
            <w:pPr>
              <w:pStyle w:val="TableParagraph"/>
              <w:spacing w:before="101"/>
              <w:ind w:left="983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3LO+4LO</w:t>
            </w:r>
          </w:p>
        </w:tc>
      </w:tr>
      <w:tr w:rsidR="004D6B25" w14:paraId="1E987E8C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2C777453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DB66239" w14:textId="1FA740D3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 xml:space="preserve">Vrijdag </w:t>
            </w:r>
            <w:r>
              <w:rPr>
                <w:rFonts w:ascii="NettoOT" w:hAnsi="NettoOT"/>
                <w:w w:val="75"/>
                <w:sz w:val="24"/>
                <w:szCs w:val="24"/>
              </w:rPr>
              <w:t>17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/01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58E32F40" w14:textId="3D6E073B" w:rsidR="004D6B25" w:rsidRPr="00904F08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3KO</w:t>
            </w:r>
          </w:p>
        </w:tc>
      </w:tr>
      <w:tr w:rsidR="004D6B25" w14:paraId="43DF252B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5B3B8199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0000"/>
          </w:tcPr>
          <w:p w14:paraId="14E7A207" w14:textId="236A27D8" w:rsidR="004D6B25" w:rsidRPr="004D6B25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</w:pPr>
            <w:r w:rsidRPr="004D6B25"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>Woensdag 22/01</w:t>
            </w:r>
          </w:p>
        </w:tc>
        <w:tc>
          <w:tcPr>
            <w:tcW w:w="5103" w:type="dxa"/>
            <w:shd w:val="clear" w:color="auto" w:fill="FF0000"/>
          </w:tcPr>
          <w:p w14:paraId="153F990C" w14:textId="7964AAE8" w:rsidR="004D6B25" w:rsidRPr="004D6B25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</w:pPr>
            <w:r w:rsidRPr="004D6B25"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>GEEN ZWEMMEN (</w:t>
            </w:r>
            <w:proofErr w:type="spellStart"/>
            <w:r w:rsidRPr="004D6B25"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>Fac</w:t>
            </w:r>
            <w:proofErr w:type="spellEnd"/>
            <w:r w:rsidRPr="004D6B25"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 xml:space="preserve"> verlofdag)</w:t>
            </w:r>
          </w:p>
        </w:tc>
      </w:tr>
      <w:tr w:rsidR="004D6B25" w14:paraId="058DD201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62A1CB38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</w:tcPr>
          <w:p w14:paraId="73FE130F" w14:textId="018EF215" w:rsidR="004D6B25" w:rsidRPr="007E35DA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  <w:highlight w:val="green"/>
              </w:rPr>
            </w:pPr>
            <w:r w:rsidRPr="00FF5123">
              <w:rPr>
                <w:rFonts w:ascii="NettoOT" w:hAnsi="NettoOT"/>
                <w:w w:val="75"/>
                <w:sz w:val="24"/>
                <w:szCs w:val="24"/>
              </w:rPr>
              <w:t>Woensdag 29/01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752E1FFB" w14:textId="5CE97BD4" w:rsidR="004D6B25" w:rsidRPr="007E35DA" w:rsidRDefault="00C77344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  <w:highlight w:val="green"/>
              </w:rPr>
            </w:pPr>
            <w:r w:rsidRPr="00FF5123">
              <w:rPr>
                <w:rFonts w:ascii="NettoOT" w:hAnsi="NettoOT"/>
                <w:w w:val="75"/>
                <w:sz w:val="24"/>
                <w:szCs w:val="24"/>
              </w:rPr>
              <w:t>1</w:t>
            </w:r>
            <w:r w:rsidR="004D6B25" w:rsidRPr="00FF5123">
              <w:rPr>
                <w:rFonts w:ascii="NettoOT" w:hAnsi="NettoOT"/>
                <w:w w:val="75"/>
                <w:sz w:val="24"/>
                <w:szCs w:val="24"/>
              </w:rPr>
              <w:t>LO+</w:t>
            </w:r>
            <w:r w:rsidRPr="00FF5123">
              <w:rPr>
                <w:rFonts w:ascii="NettoOT" w:hAnsi="NettoOT"/>
                <w:w w:val="75"/>
                <w:sz w:val="24"/>
                <w:szCs w:val="24"/>
              </w:rPr>
              <w:t>2</w:t>
            </w:r>
            <w:r w:rsidR="004D6B25" w:rsidRPr="00FF5123">
              <w:rPr>
                <w:rFonts w:ascii="NettoOT" w:hAnsi="NettoOT"/>
                <w:w w:val="75"/>
                <w:sz w:val="24"/>
                <w:szCs w:val="24"/>
              </w:rPr>
              <w:t>LO</w:t>
            </w:r>
          </w:p>
        </w:tc>
      </w:tr>
      <w:tr w:rsidR="004D6B25" w14:paraId="4EFB1DE1" w14:textId="77777777" w:rsidTr="00FF5123">
        <w:trPr>
          <w:trHeight w:val="548"/>
        </w:trPr>
        <w:tc>
          <w:tcPr>
            <w:tcW w:w="787" w:type="dxa"/>
          </w:tcPr>
          <w:p w14:paraId="2CBE208B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</w:tcPr>
          <w:p w14:paraId="14F34678" w14:textId="77777777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E3387E" w14:textId="77777777" w:rsidR="004D6B25" w:rsidRPr="00904F08" w:rsidRDefault="004D6B25" w:rsidP="004D6B25">
            <w:pPr>
              <w:pStyle w:val="TableParagraph"/>
              <w:spacing w:before="101"/>
              <w:ind w:left="983"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</w:tr>
      <w:tr w:rsidR="004D6B25" w14:paraId="2666BE81" w14:textId="77777777" w:rsidTr="00FF5123">
        <w:trPr>
          <w:trHeight w:val="548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12B60DFE" w14:textId="77777777" w:rsidR="004D6B25" w:rsidRPr="00A11EBA" w:rsidRDefault="004D6B25" w:rsidP="004D6B25">
            <w:pPr>
              <w:pStyle w:val="TableParagraph"/>
              <w:spacing w:before="101"/>
              <w:ind w:left="113" w:right="731"/>
              <w:rPr>
                <w:rFonts w:ascii="NettoOT" w:hAnsi="NettoOT"/>
                <w:sz w:val="24"/>
                <w:szCs w:val="24"/>
              </w:rPr>
            </w:pPr>
            <w:r>
              <w:rPr>
                <w:rFonts w:ascii="NettoOT" w:hAnsi="NettoOT"/>
                <w:sz w:val="24"/>
                <w:szCs w:val="24"/>
              </w:rPr>
              <w:t>Februari</w:t>
            </w:r>
          </w:p>
        </w:tc>
        <w:tc>
          <w:tcPr>
            <w:tcW w:w="2891" w:type="dxa"/>
            <w:shd w:val="clear" w:color="auto" w:fill="FF0000"/>
          </w:tcPr>
          <w:p w14:paraId="6D438729" w14:textId="37A69FD7" w:rsidR="004D6B25" w:rsidRPr="004D6B25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</w:pPr>
            <w:r w:rsidRPr="004D6B25"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>Woensdag 0</w:t>
            </w:r>
            <w:r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>5</w:t>
            </w:r>
            <w:r w:rsidRPr="004D6B25"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>/02</w:t>
            </w:r>
          </w:p>
        </w:tc>
        <w:tc>
          <w:tcPr>
            <w:tcW w:w="5103" w:type="dxa"/>
            <w:shd w:val="clear" w:color="auto" w:fill="FF0000"/>
          </w:tcPr>
          <w:p w14:paraId="52A53172" w14:textId="7AB267B1" w:rsidR="004D6B25" w:rsidRPr="004D6B25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</w:pPr>
            <w:r w:rsidRPr="004D6B25"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 xml:space="preserve">GEEN ZWEMMEN ( </w:t>
            </w:r>
            <w:proofErr w:type="spellStart"/>
            <w:r w:rsidRPr="004D6B25"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>ped</w:t>
            </w:r>
            <w:proofErr w:type="spellEnd"/>
            <w:r w:rsidRPr="004D6B25">
              <w:rPr>
                <w:rFonts w:ascii="NettoOT" w:hAnsi="NettoOT"/>
                <w:color w:val="FFFFFF" w:themeColor="background1"/>
                <w:w w:val="75"/>
                <w:sz w:val="24"/>
                <w:szCs w:val="24"/>
              </w:rPr>
              <w:t xml:space="preserve"> studiedag)</w:t>
            </w:r>
          </w:p>
        </w:tc>
      </w:tr>
      <w:tr w:rsidR="004D6B25" w14:paraId="576B63FC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4EA71768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EEAF6" w:themeFill="accent1" w:themeFillTint="33"/>
          </w:tcPr>
          <w:p w14:paraId="7B39C1A0" w14:textId="7487BACC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 xml:space="preserve">Woensdag </w:t>
            </w:r>
            <w:r>
              <w:rPr>
                <w:rFonts w:ascii="NettoOT" w:hAnsi="NettoOT"/>
                <w:w w:val="75"/>
                <w:sz w:val="24"/>
                <w:szCs w:val="24"/>
              </w:rPr>
              <w:t>12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/02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71C616F3" w14:textId="71605D18" w:rsidR="004D6B25" w:rsidRPr="00904F08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3LO+4LO</w:t>
            </w:r>
          </w:p>
        </w:tc>
      </w:tr>
      <w:tr w:rsidR="004D6B25" w14:paraId="5A68E9F5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13B674D1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</w:tcPr>
          <w:p w14:paraId="59AC408E" w14:textId="3EF9E137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Woensdag 19/02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40355E21" w14:textId="5553E19E" w:rsidR="004D6B25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1LO+2LO</w:t>
            </w:r>
          </w:p>
        </w:tc>
      </w:tr>
      <w:tr w:rsidR="004D6B25" w14:paraId="0087EE2F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4DE79030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79372E1" w14:textId="291A32D8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Vrijdag 2</w:t>
            </w:r>
            <w:r>
              <w:rPr>
                <w:rFonts w:ascii="NettoOT" w:hAnsi="NettoOT"/>
                <w:w w:val="75"/>
                <w:sz w:val="24"/>
                <w:szCs w:val="24"/>
              </w:rPr>
              <w:t>1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/02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7EAAFBB9" w14:textId="77777777" w:rsidR="004D6B25" w:rsidRPr="00904F08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3KO</w:t>
            </w:r>
          </w:p>
        </w:tc>
      </w:tr>
      <w:tr w:rsidR="004D6B25" w14:paraId="5786BEEA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79C92BDB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D966" w:themeFill="accent4" w:themeFillTint="99"/>
          </w:tcPr>
          <w:p w14:paraId="35A465E6" w14:textId="17746EDD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Woensdag 2</w:t>
            </w:r>
            <w:r>
              <w:rPr>
                <w:rFonts w:ascii="NettoOT" w:hAnsi="NettoOT"/>
                <w:w w:val="75"/>
                <w:sz w:val="24"/>
                <w:szCs w:val="24"/>
              </w:rPr>
              <w:t>6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/02</w:t>
            </w:r>
          </w:p>
        </w:tc>
        <w:tc>
          <w:tcPr>
            <w:tcW w:w="5103" w:type="dxa"/>
            <w:shd w:val="clear" w:color="auto" w:fill="FFD966" w:themeFill="accent4" w:themeFillTint="99"/>
          </w:tcPr>
          <w:p w14:paraId="7EE5F8CD" w14:textId="5A3FD38E" w:rsidR="004D6B25" w:rsidRPr="00904F08" w:rsidRDefault="004D6B25" w:rsidP="004D6B25">
            <w:pPr>
              <w:pStyle w:val="TableParagraph"/>
              <w:spacing w:before="101"/>
              <w:ind w:left="983"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5LO+6LO</w:t>
            </w:r>
          </w:p>
        </w:tc>
      </w:tr>
      <w:tr w:rsidR="004D6B25" w14:paraId="5B2B84E3" w14:textId="77777777" w:rsidTr="00FF5123">
        <w:trPr>
          <w:trHeight w:val="548"/>
        </w:trPr>
        <w:tc>
          <w:tcPr>
            <w:tcW w:w="787" w:type="dxa"/>
          </w:tcPr>
          <w:p w14:paraId="67570D51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</w:tcPr>
          <w:p w14:paraId="11A6D55D" w14:textId="77777777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540AB4" w14:textId="77777777" w:rsidR="004D6B25" w:rsidRPr="00904F08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</w:tr>
      <w:tr w:rsidR="004D6B25" w14:paraId="39A9A205" w14:textId="77777777" w:rsidTr="00FF5123">
        <w:trPr>
          <w:trHeight w:val="548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73457012" w14:textId="754CD499" w:rsidR="004D6B25" w:rsidRPr="00A11EBA" w:rsidRDefault="004D6B25" w:rsidP="004D6B25">
            <w:pPr>
              <w:pStyle w:val="TableParagraph"/>
              <w:spacing w:before="101"/>
              <w:ind w:left="113" w:right="731"/>
              <w:rPr>
                <w:rFonts w:ascii="NettoOT" w:hAnsi="NettoOT"/>
                <w:sz w:val="24"/>
                <w:szCs w:val="24"/>
              </w:rPr>
            </w:pPr>
            <w:r>
              <w:rPr>
                <w:rFonts w:ascii="NettoOT" w:hAnsi="NettoOT"/>
                <w:sz w:val="24"/>
                <w:szCs w:val="24"/>
              </w:rPr>
              <w:t>Maart</w:t>
            </w:r>
          </w:p>
        </w:tc>
        <w:tc>
          <w:tcPr>
            <w:tcW w:w="2891" w:type="dxa"/>
            <w:shd w:val="clear" w:color="auto" w:fill="DEEAF6" w:themeFill="accent1" w:themeFillTint="33"/>
          </w:tcPr>
          <w:p w14:paraId="49E94B4A" w14:textId="38108641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Woensdag 1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2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/03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15FA2D54" w14:textId="77777777" w:rsidR="004D6B25" w:rsidRPr="00904F08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3LO+4LO</w:t>
            </w:r>
          </w:p>
        </w:tc>
      </w:tr>
      <w:tr w:rsidR="004D6B25" w14:paraId="4CFBA245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3BB95DA1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</w:tcPr>
          <w:p w14:paraId="5149ABB9" w14:textId="0E79D806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 xml:space="preserve">Woensdag 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19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/03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124DC7EE" w14:textId="77777777" w:rsidR="004D6B25" w:rsidRPr="00904F08" w:rsidRDefault="004D6B25" w:rsidP="004D6B25">
            <w:pPr>
              <w:pStyle w:val="TableParagraph"/>
              <w:spacing w:before="101"/>
              <w:ind w:left="983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1L0 + 2L0</w:t>
            </w:r>
          </w:p>
        </w:tc>
      </w:tr>
      <w:tr w:rsidR="004D6B25" w14:paraId="02D6EAE0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6C8CFC5E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7BA910A" w14:textId="6D03764E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Vrijdag 2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1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/03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4B5B263E" w14:textId="77777777" w:rsidR="004D6B25" w:rsidRPr="00904F08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3K0</w:t>
            </w:r>
          </w:p>
        </w:tc>
      </w:tr>
      <w:tr w:rsidR="004D6B25" w14:paraId="0C119303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09FD3865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9E2F3" w:themeFill="accent5" w:themeFillTint="33"/>
          </w:tcPr>
          <w:p w14:paraId="526923D4" w14:textId="4BE42354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Woensdag 2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6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 03</w:t>
            </w:r>
          </w:p>
        </w:tc>
        <w:tc>
          <w:tcPr>
            <w:tcW w:w="5103" w:type="dxa"/>
            <w:shd w:val="clear" w:color="auto" w:fill="D9E2F3" w:themeFill="accent5" w:themeFillTint="33"/>
          </w:tcPr>
          <w:p w14:paraId="26906223" w14:textId="517E6C82" w:rsidR="004D6B25" w:rsidRPr="00904F08" w:rsidRDefault="00412669" w:rsidP="004D6B25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3LO+4LO</w:t>
            </w:r>
          </w:p>
        </w:tc>
      </w:tr>
      <w:tr w:rsidR="004D6B25" w14:paraId="1BDC0848" w14:textId="77777777" w:rsidTr="00FF5123">
        <w:trPr>
          <w:trHeight w:val="548"/>
        </w:trPr>
        <w:tc>
          <w:tcPr>
            <w:tcW w:w="787" w:type="dxa"/>
          </w:tcPr>
          <w:p w14:paraId="194199B5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</w:tcPr>
          <w:p w14:paraId="04B27067" w14:textId="77777777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8EC302" w14:textId="77777777" w:rsidR="004D6B25" w:rsidRPr="00904F08" w:rsidRDefault="004D6B25" w:rsidP="004D6B25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</w:tr>
      <w:tr w:rsidR="00412669" w14:paraId="62D863C0" w14:textId="77777777" w:rsidTr="00FF5123">
        <w:trPr>
          <w:trHeight w:val="548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65B4033A" w14:textId="7B6497C1" w:rsidR="00412669" w:rsidRDefault="00412669" w:rsidP="00AE4F33">
            <w:pPr>
              <w:pStyle w:val="TableParagraph"/>
              <w:spacing w:before="101"/>
              <w:ind w:left="113" w:right="731"/>
              <w:rPr>
                <w:rFonts w:ascii="NettoOT" w:hAnsi="NettoOT"/>
                <w:sz w:val="24"/>
                <w:szCs w:val="24"/>
              </w:rPr>
            </w:pPr>
            <w:r>
              <w:rPr>
                <w:rFonts w:ascii="NettoOT" w:hAnsi="NettoOT"/>
                <w:sz w:val="24"/>
                <w:szCs w:val="24"/>
              </w:rPr>
              <w:t>April</w:t>
            </w:r>
          </w:p>
        </w:tc>
        <w:tc>
          <w:tcPr>
            <w:tcW w:w="2891" w:type="dxa"/>
            <w:shd w:val="clear" w:color="auto" w:fill="FFD966" w:themeFill="accent4" w:themeFillTint="99"/>
          </w:tcPr>
          <w:p w14:paraId="45ECC01B" w14:textId="02D4EA0A" w:rsidR="00412669" w:rsidRPr="00904F08" w:rsidRDefault="00412669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Woensdag 02/04</w:t>
            </w:r>
          </w:p>
        </w:tc>
        <w:tc>
          <w:tcPr>
            <w:tcW w:w="5103" w:type="dxa"/>
            <w:shd w:val="clear" w:color="auto" w:fill="FFD966" w:themeFill="accent4" w:themeFillTint="99"/>
          </w:tcPr>
          <w:p w14:paraId="2692A533" w14:textId="7CA74B4F" w:rsidR="00412669" w:rsidRDefault="00412669" w:rsidP="004D6B25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5LO+6LO</w:t>
            </w:r>
          </w:p>
        </w:tc>
      </w:tr>
      <w:tr w:rsidR="00412669" w14:paraId="286BF6D8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  <w:textDirection w:val="btLr"/>
          </w:tcPr>
          <w:p w14:paraId="633682DA" w14:textId="0F8EFBF5" w:rsidR="00412669" w:rsidRPr="00A11EBA" w:rsidRDefault="00412669" w:rsidP="004D6B25">
            <w:pPr>
              <w:pStyle w:val="TableParagraph"/>
              <w:spacing w:before="101"/>
              <w:ind w:left="113" w:right="731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9E2F3" w:themeFill="accent5" w:themeFillTint="33"/>
          </w:tcPr>
          <w:p w14:paraId="3D46D716" w14:textId="70B639EF" w:rsidR="00412669" w:rsidRPr="00904F08" w:rsidRDefault="00412669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 xml:space="preserve">Woensdag </w:t>
            </w:r>
            <w:r>
              <w:rPr>
                <w:rFonts w:ascii="NettoOT" w:hAnsi="NettoOT"/>
                <w:w w:val="75"/>
                <w:sz w:val="24"/>
                <w:szCs w:val="24"/>
              </w:rPr>
              <w:t>23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/04</w:t>
            </w:r>
          </w:p>
        </w:tc>
        <w:tc>
          <w:tcPr>
            <w:tcW w:w="5103" w:type="dxa"/>
            <w:shd w:val="clear" w:color="auto" w:fill="D9E2F3" w:themeFill="accent5" w:themeFillTint="33"/>
          </w:tcPr>
          <w:p w14:paraId="61B6446D" w14:textId="1F240014" w:rsidR="00412669" w:rsidRPr="00904F08" w:rsidRDefault="00412669" w:rsidP="004D6B25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3LO+4LO</w:t>
            </w:r>
          </w:p>
        </w:tc>
      </w:tr>
      <w:tr w:rsidR="00412669" w14:paraId="63A4F1B4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50E98FDD" w14:textId="77777777" w:rsidR="00412669" w:rsidRPr="00A11EBA" w:rsidRDefault="00412669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B40F17F" w14:textId="2E0248F6" w:rsidR="00412669" w:rsidRPr="00904F08" w:rsidRDefault="00412669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 xml:space="preserve">Vrijdag </w:t>
            </w:r>
            <w:r>
              <w:rPr>
                <w:rFonts w:ascii="NettoOT" w:hAnsi="NettoOT"/>
                <w:w w:val="75"/>
                <w:sz w:val="24"/>
                <w:szCs w:val="24"/>
              </w:rPr>
              <w:t>25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/04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757D514D" w14:textId="77777777" w:rsidR="00412669" w:rsidRPr="00904F08" w:rsidRDefault="00412669" w:rsidP="004D6B25">
            <w:pPr>
              <w:pStyle w:val="TableParagraph"/>
              <w:spacing w:before="101"/>
              <w:ind w:left="983"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3KO</w:t>
            </w:r>
          </w:p>
        </w:tc>
      </w:tr>
      <w:tr w:rsidR="00412669" w14:paraId="30506BE8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49D9749C" w14:textId="77777777" w:rsidR="00412669" w:rsidRPr="00A11EBA" w:rsidRDefault="00412669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</w:tcPr>
          <w:p w14:paraId="365B65EE" w14:textId="129AB5DE" w:rsidR="00412669" w:rsidRPr="00904F08" w:rsidRDefault="00412669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 xml:space="preserve">Woensdag </w:t>
            </w:r>
            <w:r>
              <w:rPr>
                <w:rFonts w:ascii="NettoOT" w:hAnsi="NettoOT"/>
                <w:w w:val="75"/>
                <w:sz w:val="24"/>
                <w:szCs w:val="24"/>
              </w:rPr>
              <w:t>30/04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6B622C75" w14:textId="5EEB8415" w:rsidR="00412669" w:rsidRPr="00904F08" w:rsidRDefault="00412669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1LO+2LO</w:t>
            </w:r>
          </w:p>
        </w:tc>
      </w:tr>
      <w:tr w:rsidR="004D6B25" w14:paraId="4E9F0254" w14:textId="77777777" w:rsidTr="00FF5123">
        <w:trPr>
          <w:trHeight w:val="548"/>
        </w:trPr>
        <w:tc>
          <w:tcPr>
            <w:tcW w:w="787" w:type="dxa"/>
          </w:tcPr>
          <w:p w14:paraId="1848703C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</w:tcPr>
          <w:p w14:paraId="2E06762E" w14:textId="77777777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F08805" w14:textId="77777777" w:rsidR="004D6B25" w:rsidRPr="00904F08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</w:tr>
      <w:tr w:rsidR="004D6B25" w14:paraId="4E76D32D" w14:textId="77777777" w:rsidTr="00FF5123">
        <w:trPr>
          <w:trHeight w:val="548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45293A8A" w14:textId="77777777" w:rsidR="004D6B25" w:rsidRPr="00A11EBA" w:rsidRDefault="004D6B25" w:rsidP="004D6B25">
            <w:pPr>
              <w:pStyle w:val="TableParagraph"/>
              <w:spacing w:before="101"/>
              <w:ind w:left="113" w:right="731"/>
              <w:rPr>
                <w:rFonts w:ascii="NettoOT" w:hAnsi="NettoOT"/>
                <w:sz w:val="24"/>
                <w:szCs w:val="24"/>
              </w:rPr>
            </w:pPr>
            <w:r>
              <w:rPr>
                <w:rFonts w:ascii="NettoOT" w:hAnsi="NettoOT"/>
                <w:sz w:val="24"/>
                <w:szCs w:val="24"/>
              </w:rPr>
              <w:t>Mei</w:t>
            </w:r>
          </w:p>
        </w:tc>
        <w:tc>
          <w:tcPr>
            <w:tcW w:w="2891" w:type="dxa"/>
            <w:shd w:val="clear" w:color="auto" w:fill="DEEAF6" w:themeFill="accent1" w:themeFillTint="33"/>
          </w:tcPr>
          <w:p w14:paraId="59B79ACB" w14:textId="6D6A8B2C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Woensdag 0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7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73BA55B4" w14:textId="77777777" w:rsidR="004D6B25" w:rsidRPr="00904F08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3LO+4LO</w:t>
            </w:r>
          </w:p>
        </w:tc>
      </w:tr>
      <w:tr w:rsidR="004D6B25" w14:paraId="501CA343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3F9037B2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</w:tcPr>
          <w:p w14:paraId="1AB5730B" w14:textId="1E7E8FFB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Woensdag 1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4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/05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3E0B3C7F" w14:textId="77777777" w:rsidR="004D6B25" w:rsidRPr="00904F08" w:rsidRDefault="004D6B25" w:rsidP="004D6B25">
            <w:pPr>
              <w:pStyle w:val="TableParagraph"/>
              <w:spacing w:before="101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1LO+2LO</w:t>
            </w:r>
          </w:p>
        </w:tc>
      </w:tr>
      <w:tr w:rsidR="004D6B25" w14:paraId="0A2B5FDA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75B013FC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EEAF6" w:themeFill="accent1" w:themeFillTint="33"/>
          </w:tcPr>
          <w:p w14:paraId="7EFB91CB" w14:textId="06A3178B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Woensdag 2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1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141524A4" w14:textId="77777777" w:rsidR="004D6B25" w:rsidRPr="00904F08" w:rsidRDefault="004D6B25" w:rsidP="004D6B25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3LO+4LO</w:t>
            </w:r>
          </w:p>
        </w:tc>
      </w:tr>
      <w:tr w:rsidR="004D6B25" w14:paraId="40521EBE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3D08F17B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B24D9DF" w14:textId="38C56CDF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Vrijdag 2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3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/05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6FC6FFD9" w14:textId="77777777" w:rsidR="004D6B25" w:rsidRPr="00904F08" w:rsidRDefault="004D6B25" w:rsidP="004D6B25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3KO</w:t>
            </w:r>
          </w:p>
        </w:tc>
      </w:tr>
      <w:tr w:rsidR="004D6B25" w14:paraId="5C869B7E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2972430E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</w:tcPr>
          <w:p w14:paraId="1F83365F" w14:textId="3CDE2A64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Woensdag 2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8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/05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07C99C87" w14:textId="77777777" w:rsidR="004D6B25" w:rsidRPr="00904F08" w:rsidRDefault="004D6B25" w:rsidP="004D6B25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1LO+2LO</w:t>
            </w:r>
          </w:p>
        </w:tc>
      </w:tr>
      <w:tr w:rsidR="004D6B25" w14:paraId="33AEE814" w14:textId="77777777" w:rsidTr="00FF5123">
        <w:trPr>
          <w:trHeight w:val="548"/>
        </w:trPr>
        <w:tc>
          <w:tcPr>
            <w:tcW w:w="787" w:type="dxa"/>
          </w:tcPr>
          <w:p w14:paraId="3308104F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76670E1" w14:textId="77777777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053AD6" w14:textId="77777777" w:rsidR="004D6B25" w:rsidRPr="00904F08" w:rsidRDefault="004D6B25" w:rsidP="004D6B25">
            <w:pPr>
              <w:pStyle w:val="TableParagraph"/>
              <w:spacing w:before="92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</w:p>
        </w:tc>
      </w:tr>
      <w:tr w:rsidR="004D6B25" w14:paraId="4106D571" w14:textId="77777777" w:rsidTr="00FF5123">
        <w:trPr>
          <w:trHeight w:val="548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580A13EB" w14:textId="77777777" w:rsidR="004D6B25" w:rsidRPr="00A11EBA" w:rsidRDefault="004D6B25" w:rsidP="004D6B25">
            <w:pPr>
              <w:pStyle w:val="TableParagraph"/>
              <w:spacing w:before="101"/>
              <w:ind w:left="113" w:right="731"/>
              <w:rPr>
                <w:rFonts w:ascii="NettoOT" w:hAnsi="NettoOT"/>
                <w:sz w:val="24"/>
                <w:szCs w:val="24"/>
              </w:rPr>
            </w:pPr>
            <w:r>
              <w:rPr>
                <w:rFonts w:ascii="NettoOT" w:hAnsi="NettoOT"/>
                <w:sz w:val="24"/>
                <w:szCs w:val="24"/>
              </w:rPr>
              <w:t>Juni</w:t>
            </w:r>
          </w:p>
        </w:tc>
        <w:tc>
          <w:tcPr>
            <w:tcW w:w="2891" w:type="dxa"/>
            <w:shd w:val="clear" w:color="auto" w:fill="DEEAF6" w:themeFill="accent1" w:themeFillTint="33"/>
          </w:tcPr>
          <w:p w14:paraId="15AAF13F" w14:textId="3BFB14CA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 xml:space="preserve">Woensdag 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04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/06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59F5AD51" w14:textId="77777777" w:rsidR="004D6B25" w:rsidRPr="00904F08" w:rsidRDefault="004D6B25" w:rsidP="004D6B25">
            <w:pPr>
              <w:pStyle w:val="TableParagraph"/>
              <w:spacing w:before="101"/>
              <w:ind w:left="983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3LO+4LO</w:t>
            </w:r>
          </w:p>
        </w:tc>
      </w:tr>
      <w:tr w:rsidR="004D6B25" w14:paraId="78B55727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3E3721CC" w14:textId="77777777" w:rsidR="004D6B25" w:rsidRPr="00A11EBA" w:rsidRDefault="004D6B25" w:rsidP="004D6B25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9CC2E5" w:themeFill="accent1" w:themeFillTint="99"/>
          </w:tcPr>
          <w:p w14:paraId="64186F77" w14:textId="7ACFC4B0" w:rsidR="004D6B25" w:rsidRPr="00904F08" w:rsidRDefault="004D6B25" w:rsidP="004D6B25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Woensdag 1</w:t>
            </w:r>
            <w:r w:rsidR="00412669">
              <w:rPr>
                <w:rFonts w:ascii="NettoOT" w:hAnsi="NettoOT"/>
                <w:w w:val="75"/>
                <w:sz w:val="24"/>
                <w:szCs w:val="24"/>
              </w:rPr>
              <w:t>1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/06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187918B3" w14:textId="77777777" w:rsidR="004D6B25" w:rsidRPr="00904F08" w:rsidRDefault="004D6B25" w:rsidP="004D6B25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1LO+2LO</w:t>
            </w:r>
          </w:p>
        </w:tc>
      </w:tr>
      <w:tr w:rsidR="00136CEE" w14:paraId="340D6F4E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5FDD61FC" w14:textId="77777777" w:rsidR="00136CEE" w:rsidRPr="00A11EBA" w:rsidRDefault="00136CEE" w:rsidP="00136CEE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C000"/>
          </w:tcPr>
          <w:p w14:paraId="4B04F343" w14:textId="3A764443" w:rsidR="00136CEE" w:rsidRPr="00904F08" w:rsidRDefault="00136CEE" w:rsidP="00136CEE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 xml:space="preserve">Woensdag </w:t>
            </w:r>
            <w:r w:rsidR="00410BD4">
              <w:rPr>
                <w:rFonts w:ascii="NettoOT" w:hAnsi="NettoOT"/>
                <w:w w:val="75"/>
                <w:sz w:val="24"/>
                <w:szCs w:val="24"/>
              </w:rPr>
              <w:t>18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/06</w:t>
            </w:r>
          </w:p>
        </w:tc>
        <w:tc>
          <w:tcPr>
            <w:tcW w:w="5103" w:type="dxa"/>
            <w:shd w:val="clear" w:color="auto" w:fill="FFC000"/>
          </w:tcPr>
          <w:p w14:paraId="17F52EB4" w14:textId="2895B6E5" w:rsidR="00136CEE" w:rsidRPr="00904F08" w:rsidRDefault="00136CEE" w:rsidP="00136CEE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>
              <w:rPr>
                <w:rFonts w:ascii="NettoOT" w:hAnsi="NettoOT"/>
                <w:w w:val="75"/>
                <w:sz w:val="24"/>
                <w:szCs w:val="24"/>
              </w:rPr>
              <w:t>5LO+6LO</w:t>
            </w:r>
          </w:p>
        </w:tc>
      </w:tr>
      <w:tr w:rsidR="00136CEE" w14:paraId="69151632" w14:textId="77777777" w:rsidTr="00FF5123">
        <w:trPr>
          <w:trHeight w:val="548"/>
        </w:trPr>
        <w:tc>
          <w:tcPr>
            <w:tcW w:w="787" w:type="dxa"/>
            <w:vMerge/>
            <w:shd w:val="clear" w:color="auto" w:fill="D9D9D9" w:themeFill="background1" w:themeFillShade="D9"/>
          </w:tcPr>
          <w:p w14:paraId="0273DADB" w14:textId="77777777" w:rsidR="00136CEE" w:rsidRPr="00A11EBA" w:rsidRDefault="00136CEE" w:rsidP="00136CEE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19FBD08" w14:textId="6CC51981" w:rsidR="00136CEE" w:rsidRPr="00904F08" w:rsidRDefault="00136CEE" w:rsidP="00136CEE">
            <w:pPr>
              <w:pStyle w:val="TableParagraph"/>
              <w:spacing w:before="101"/>
              <w:ind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Vrijdag 2</w:t>
            </w:r>
            <w:r>
              <w:rPr>
                <w:rFonts w:ascii="NettoOT" w:hAnsi="NettoOT"/>
                <w:w w:val="75"/>
                <w:sz w:val="24"/>
                <w:szCs w:val="24"/>
              </w:rPr>
              <w:t>0</w:t>
            </w:r>
            <w:r w:rsidRPr="00904F08">
              <w:rPr>
                <w:rFonts w:ascii="NettoOT" w:hAnsi="NettoOT"/>
                <w:w w:val="75"/>
                <w:sz w:val="24"/>
                <w:szCs w:val="24"/>
              </w:rPr>
              <w:t>/06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58239B99" w14:textId="77777777" w:rsidR="00136CEE" w:rsidRPr="00904F08" w:rsidRDefault="00136CEE" w:rsidP="00136CEE">
            <w:pPr>
              <w:pStyle w:val="TableParagraph"/>
              <w:spacing w:before="92"/>
              <w:ind w:left="999" w:right="734"/>
              <w:rPr>
                <w:rFonts w:ascii="NettoOT" w:hAnsi="NettoOT"/>
                <w:w w:val="75"/>
                <w:sz w:val="24"/>
                <w:szCs w:val="24"/>
              </w:rPr>
            </w:pPr>
            <w:r w:rsidRPr="00904F08">
              <w:rPr>
                <w:rFonts w:ascii="NettoOT" w:hAnsi="NettoOT"/>
                <w:w w:val="75"/>
                <w:sz w:val="24"/>
                <w:szCs w:val="24"/>
              </w:rPr>
              <w:t>3KO</w:t>
            </w:r>
          </w:p>
        </w:tc>
      </w:tr>
      <w:tr w:rsidR="00136CEE" w14:paraId="6C520431" w14:textId="77777777" w:rsidTr="00FF5123">
        <w:trPr>
          <w:trHeight w:val="548"/>
        </w:trPr>
        <w:tc>
          <w:tcPr>
            <w:tcW w:w="787" w:type="dxa"/>
          </w:tcPr>
          <w:p w14:paraId="72911E23" w14:textId="77777777" w:rsidR="00136CEE" w:rsidRPr="00A11EBA" w:rsidRDefault="00136CEE" w:rsidP="00136CEE">
            <w:pPr>
              <w:pStyle w:val="TableParagraph"/>
              <w:spacing w:before="101"/>
              <w:ind w:right="731"/>
              <w:jc w:val="right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443E2238" w14:textId="77777777" w:rsidR="00136CEE" w:rsidRPr="00A11EBA" w:rsidRDefault="00136CEE" w:rsidP="00136CEE">
            <w:pPr>
              <w:pStyle w:val="TableParagraph"/>
              <w:spacing w:before="101"/>
              <w:ind w:right="731"/>
              <w:rPr>
                <w:rFonts w:ascii="NettoOT" w:hAnsi="NettoOT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EB3A1C7" w14:textId="77777777" w:rsidR="00136CEE" w:rsidRPr="00A11EBA" w:rsidRDefault="00136CEE" w:rsidP="00136CEE">
            <w:pPr>
              <w:pStyle w:val="TableParagraph"/>
              <w:spacing w:before="92"/>
              <w:ind w:left="273" w:right="272"/>
              <w:jc w:val="left"/>
              <w:rPr>
                <w:rFonts w:ascii="NettoOT" w:hAnsi="NettoOT"/>
                <w:sz w:val="24"/>
                <w:szCs w:val="24"/>
              </w:rPr>
            </w:pPr>
          </w:p>
        </w:tc>
      </w:tr>
    </w:tbl>
    <w:p w14:paraId="2177AEC9" w14:textId="77777777" w:rsidR="00220FBC" w:rsidRDefault="00220FBC" w:rsidP="00220FBC">
      <w:pPr>
        <w:rPr>
          <w:rFonts w:ascii="NettoOT" w:hAnsi="NettoOT"/>
          <w:b/>
          <w:szCs w:val="24"/>
        </w:rPr>
      </w:pPr>
    </w:p>
    <w:p w14:paraId="0779068D" w14:textId="77777777" w:rsidR="002A4FA7" w:rsidRDefault="002A4FA7" w:rsidP="00220FBC">
      <w:pPr>
        <w:rPr>
          <w:rFonts w:ascii="NettoOT" w:hAnsi="NettoOT"/>
          <w:b/>
          <w:szCs w:val="24"/>
        </w:rPr>
      </w:pPr>
    </w:p>
    <w:p w14:paraId="48FD052C" w14:textId="77777777" w:rsidR="002A4FA7" w:rsidRDefault="002A4FA7" w:rsidP="00220FBC">
      <w:pPr>
        <w:rPr>
          <w:rFonts w:ascii="NettoOT" w:hAnsi="NettoOT"/>
          <w:b/>
          <w:szCs w:val="24"/>
        </w:rPr>
      </w:pPr>
    </w:p>
    <w:p w14:paraId="2DBC3A6F" w14:textId="77777777" w:rsidR="002A4FA7" w:rsidRPr="00220FBC" w:rsidRDefault="002A4FA7" w:rsidP="00220FBC">
      <w:pPr>
        <w:rPr>
          <w:rFonts w:ascii="NettoOT" w:hAnsi="NettoOT"/>
          <w:szCs w:val="24"/>
        </w:rPr>
      </w:pPr>
    </w:p>
    <w:p w14:paraId="291A78CF" w14:textId="77777777" w:rsidR="00220FBC" w:rsidRPr="00220FBC" w:rsidRDefault="00220FBC" w:rsidP="00220FBC">
      <w:pPr>
        <w:rPr>
          <w:rFonts w:ascii="NettoOT" w:hAnsi="NettoOT"/>
          <w:szCs w:val="24"/>
        </w:rPr>
      </w:pPr>
    </w:p>
    <w:sectPr w:rsidR="00220FBC" w:rsidRPr="00220FBC" w:rsidSect="00866B61">
      <w:footerReference w:type="even" r:id="rId9"/>
      <w:footerReference w:type="default" r:id="rId10"/>
      <w:pgSz w:w="11906" w:h="16838"/>
      <w:pgMar w:top="360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6758" w14:textId="77777777" w:rsidR="004433BF" w:rsidRDefault="004433BF">
      <w:r>
        <w:separator/>
      </w:r>
    </w:p>
  </w:endnote>
  <w:endnote w:type="continuationSeparator" w:id="0">
    <w:p w14:paraId="34A0DCED" w14:textId="77777777" w:rsidR="004433BF" w:rsidRDefault="004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ttoOT">
    <w:panose1 w:val="02000500000000000000"/>
    <w:charset w:val="00"/>
    <w:family w:val="modern"/>
    <w:notTrueType/>
    <w:pitch w:val="variable"/>
    <w:sig w:usb0="800000E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15FF" w14:textId="77777777" w:rsidR="00FB41D7" w:rsidRDefault="00FB41D7" w:rsidP="00CB165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6A9D2F7" w14:textId="77777777" w:rsidR="00FB41D7" w:rsidRDefault="00FB41D7" w:rsidP="00CB165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9C9C" w14:textId="77777777" w:rsidR="00FB41D7" w:rsidRDefault="00F731C6" w:rsidP="00521CF0">
    <w:pPr>
      <w:jc w:val="center"/>
      <w:rPr>
        <w:b/>
        <w:color w:val="00B050"/>
        <w:sz w:val="16"/>
        <w:szCs w:val="16"/>
      </w:rPr>
    </w:pPr>
    <w:r>
      <w:rPr>
        <w:b/>
        <w:noProof/>
        <w:color w:val="00B05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EFAF97" wp14:editId="102FEDA1">
              <wp:simplePos x="0" y="0"/>
              <wp:positionH relativeFrom="column">
                <wp:posOffset>-438150</wp:posOffset>
              </wp:positionH>
              <wp:positionV relativeFrom="paragraph">
                <wp:posOffset>38100</wp:posOffset>
              </wp:positionV>
              <wp:extent cx="6772275" cy="0"/>
              <wp:effectExtent l="9525" t="12065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C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4.5pt;margin-top:3pt;width:53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" strokecolor="#5a5a5a" strokeweight="1pt">
              <v:shadow color="#7f7f7f" opacity=".5" offset="1pt"/>
            </v:shape>
          </w:pict>
        </mc:Fallback>
      </mc:AlternateContent>
    </w:r>
  </w:p>
  <w:p w14:paraId="5882C158" w14:textId="77777777" w:rsidR="00FB41D7" w:rsidRPr="00CD0FBB" w:rsidRDefault="00FB41D7" w:rsidP="00876CA1">
    <w:pPr>
      <w:rPr>
        <w:b/>
        <w:color w:val="92D0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18FE" w14:textId="77777777" w:rsidR="004433BF" w:rsidRDefault="004433BF">
      <w:r>
        <w:separator/>
      </w:r>
    </w:p>
  </w:footnote>
  <w:footnote w:type="continuationSeparator" w:id="0">
    <w:p w14:paraId="7A10489A" w14:textId="77777777" w:rsidR="004433BF" w:rsidRDefault="0044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61A"/>
    <w:multiLevelType w:val="hybridMultilevel"/>
    <w:tmpl w:val="5246B984"/>
    <w:lvl w:ilvl="0" w:tplc="D8388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0DE8"/>
    <w:multiLevelType w:val="multilevel"/>
    <w:tmpl w:val="3B4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21666"/>
    <w:multiLevelType w:val="hybridMultilevel"/>
    <w:tmpl w:val="D4DC740C"/>
    <w:lvl w:ilvl="0" w:tplc="A7F4CD84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9402E"/>
    <w:multiLevelType w:val="multilevel"/>
    <w:tmpl w:val="4358FC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6AA5"/>
    <w:multiLevelType w:val="hybridMultilevel"/>
    <w:tmpl w:val="F248527C"/>
    <w:lvl w:ilvl="0" w:tplc="7B6AFFC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12EEA"/>
    <w:multiLevelType w:val="multilevel"/>
    <w:tmpl w:val="3B4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37ECB"/>
    <w:multiLevelType w:val="hybridMultilevel"/>
    <w:tmpl w:val="22C8B940"/>
    <w:lvl w:ilvl="0" w:tplc="E25C7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6B5E"/>
    <w:multiLevelType w:val="hybridMultilevel"/>
    <w:tmpl w:val="84B4959C"/>
    <w:lvl w:ilvl="0" w:tplc="2066525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01FC0"/>
    <w:multiLevelType w:val="hybridMultilevel"/>
    <w:tmpl w:val="8BD021F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3E0DC3"/>
    <w:multiLevelType w:val="hybridMultilevel"/>
    <w:tmpl w:val="6D4C90F6"/>
    <w:lvl w:ilvl="0" w:tplc="F8AA1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D35"/>
    <w:multiLevelType w:val="hybridMultilevel"/>
    <w:tmpl w:val="B64054DC"/>
    <w:lvl w:ilvl="0" w:tplc="1BFAA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F5BB1"/>
    <w:multiLevelType w:val="hybridMultilevel"/>
    <w:tmpl w:val="252461BA"/>
    <w:lvl w:ilvl="0" w:tplc="CBE6A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0F5C"/>
    <w:multiLevelType w:val="hybridMultilevel"/>
    <w:tmpl w:val="D6E4739A"/>
    <w:lvl w:ilvl="0" w:tplc="2F1E0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A0C99"/>
    <w:multiLevelType w:val="hybridMultilevel"/>
    <w:tmpl w:val="E814D718"/>
    <w:lvl w:ilvl="0" w:tplc="0413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FA343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96610C"/>
    <w:multiLevelType w:val="hybridMultilevel"/>
    <w:tmpl w:val="4358FC9E"/>
    <w:lvl w:ilvl="0" w:tplc="D8723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F2467"/>
    <w:multiLevelType w:val="multilevel"/>
    <w:tmpl w:val="3B4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290665"/>
    <w:multiLevelType w:val="multilevel"/>
    <w:tmpl w:val="3B4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93C5C"/>
    <w:multiLevelType w:val="hybridMultilevel"/>
    <w:tmpl w:val="EBBE8D54"/>
    <w:lvl w:ilvl="0" w:tplc="F0CEB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A6839"/>
    <w:multiLevelType w:val="hybridMultilevel"/>
    <w:tmpl w:val="51F6AF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B7B49"/>
    <w:multiLevelType w:val="hybridMultilevel"/>
    <w:tmpl w:val="FFB20EBA"/>
    <w:lvl w:ilvl="0" w:tplc="FA5C288C">
      <w:start w:val="6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7FB1DB7"/>
    <w:multiLevelType w:val="multilevel"/>
    <w:tmpl w:val="3B4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13"/>
  </w:num>
  <w:num w:numId="12">
    <w:abstractNumId w:val="2"/>
  </w:num>
  <w:num w:numId="13">
    <w:abstractNumId w:val="7"/>
  </w:num>
  <w:num w:numId="14">
    <w:abstractNumId w:val="20"/>
  </w:num>
  <w:num w:numId="15">
    <w:abstractNumId w:val="15"/>
  </w:num>
  <w:num w:numId="16">
    <w:abstractNumId w:val="1"/>
  </w:num>
  <w:num w:numId="17">
    <w:abstractNumId w:val="16"/>
  </w:num>
  <w:num w:numId="18">
    <w:abstractNumId w:val="5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F2"/>
    <w:rsid w:val="00002969"/>
    <w:rsid w:val="00007635"/>
    <w:rsid w:val="000102C8"/>
    <w:rsid w:val="00014888"/>
    <w:rsid w:val="0001553F"/>
    <w:rsid w:val="00020F15"/>
    <w:rsid w:val="00022597"/>
    <w:rsid w:val="00031629"/>
    <w:rsid w:val="00036053"/>
    <w:rsid w:val="0004189C"/>
    <w:rsid w:val="000438AD"/>
    <w:rsid w:val="00055310"/>
    <w:rsid w:val="00062529"/>
    <w:rsid w:val="00064F4C"/>
    <w:rsid w:val="00065D8F"/>
    <w:rsid w:val="00071069"/>
    <w:rsid w:val="00073B8B"/>
    <w:rsid w:val="00076306"/>
    <w:rsid w:val="00077190"/>
    <w:rsid w:val="00082899"/>
    <w:rsid w:val="00083501"/>
    <w:rsid w:val="00083949"/>
    <w:rsid w:val="00084CC5"/>
    <w:rsid w:val="00090FA1"/>
    <w:rsid w:val="00094761"/>
    <w:rsid w:val="000A22DB"/>
    <w:rsid w:val="000B14B1"/>
    <w:rsid w:val="000B34C6"/>
    <w:rsid w:val="000B3CDA"/>
    <w:rsid w:val="000B689D"/>
    <w:rsid w:val="000C029B"/>
    <w:rsid w:val="000C7C3D"/>
    <w:rsid w:val="000D0940"/>
    <w:rsid w:val="000D29EA"/>
    <w:rsid w:val="000E42C2"/>
    <w:rsid w:val="000E67F5"/>
    <w:rsid w:val="000F0776"/>
    <w:rsid w:val="000F5C5F"/>
    <w:rsid w:val="000F6106"/>
    <w:rsid w:val="000F6B85"/>
    <w:rsid w:val="0010006C"/>
    <w:rsid w:val="001034BB"/>
    <w:rsid w:val="00113B92"/>
    <w:rsid w:val="00121472"/>
    <w:rsid w:val="001250B6"/>
    <w:rsid w:val="00125750"/>
    <w:rsid w:val="001321E5"/>
    <w:rsid w:val="00136CEE"/>
    <w:rsid w:val="001403DB"/>
    <w:rsid w:val="00145E6C"/>
    <w:rsid w:val="00157C42"/>
    <w:rsid w:val="00160A94"/>
    <w:rsid w:val="00161E51"/>
    <w:rsid w:val="00163442"/>
    <w:rsid w:val="00167290"/>
    <w:rsid w:val="0017111C"/>
    <w:rsid w:val="00195F4B"/>
    <w:rsid w:val="001A0203"/>
    <w:rsid w:val="001A1CB7"/>
    <w:rsid w:val="001A306E"/>
    <w:rsid w:val="001A5F17"/>
    <w:rsid w:val="001D2730"/>
    <w:rsid w:val="001D591C"/>
    <w:rsid w:val="001D66EF"/>
    <w:rsid w:val="001E0F82"/>
    <w:rsid w:val="001F095B"/>
    <w:rsid w:val="001F0D01"/>
    <w:rsid w:val="001F3569"/>
    <w:rsid w:val="002008F1"/>
    <w:rsid w:val="00216AE8"/>
    <w:rsid w:val="00220FBC"/>
    <w:rsid w:val="00222B46"/>
    <w:rsid w:val="00225B93"/>
    <w:rsid w:val="00237A94"/>
    <w:rsid w:val="00242A7F"/>
    <w:rsid w:val="0024393F"/>
    <w:rsid w:val="0026055F"/>
    <w:rsid w:val="00262140"/>
    <w:rsid w:val="002636A6"/>
    <w:rsid w:val="0027243A"/>
    <w:rsid w:val="002729C1"/>
    <w:rsid w:val="002762E2"/>
    <w:rsid w:val="00283759"/>
    <w:rsid w:val="00283972"/>
    <w:rsid w:val="002857F9"/>
    <w:rsid w:val="0028705D"/>
    <w:rsid w:val="00290E6E"/>
    <w:rsid w:val="0029152C"/>
    <w:rsid w:val="00294561"/>
    <w:rsid w:val="002A21E7"/>
    <w:rsid w:val="002A4ADE"/>
    <w:rsid w:val="002A4FA7"/>
    <w:rsid w:val="002B20BD"/>
    <w:rsid w:val="002B6571"/>
    <w:rsid w:val="002C0A2B"/>
    <w:rsid w:val="002C3E01"/>
    <w:rsid w:val="002C463C"/>
    <w:rsid w:val="002C6730"/>
    <w:rsid w:val="002C6F04"/>
    <w:rsid w:val="002D7401"/>
    <w:rsid w:val="002E10A6"/>
    <w:rsid w:val="002E4934"/>
    <w:rsid w:val="002F0DBA"/>
    <w:rsid w:val="002F112C"/>
    <w:rsid w:val="002F3129"/>
    <w:rsid w:val="002F3CC0"/>
    <w:rsid w:val="002F4D98"/>
    <w:rsid w:val="002F6F0A"/>
    <w:rsid w:val="0030131D"/>
    <w:rsid w:val="00310453"/>
    <w:rsid w:val="00310A23"/>
    <w:rsid w:val="00311207"/>
    <w:rsid w:val="00316364"/>
    <w:rsid w:val="00323B79"/>
    <w:rsid w:val="00330AF2"/>
    <w:rsid w:val="00331747"/>
    <w:rsid w:val="003337E9"/>
    <w:rsid w:val="00334E55"/>
    <w:rsid w:val="0033674E"/>
    <w:rsid w:val="00336ED8"/>
    <w:rsid w:val="0035284D"/>
    <w:rsid w:val="003531FD"/>
    <w:rsid w:val="00361AA0"/>
    <w:rsid w:val="003651F8"/>
    <w:rsid w:val="00365A49"/>
    <w:rsid w:val="00365FA3"/>
    <w:rsid w:val="00371AA0"/>
    <w:rsid w:val="003727BD"/>
    <w:rsid w:val="0037673B"/>
    <w:rsid w:val="00380B72"/>
    <w:rsid w:val="00384D53"/>
    <w:rsid w:val="00387AF7"/>
    <w:rsid w:val="003A1BDE"/>
    <w:rsid w:val="003A1C98"/>
    <w:rsid w:val="003A78E0"/>
    <w:rsid w:val="003B094B"/>
    <w:rsid w:val="003B0EA6"/>
    <w:rsid w:val="003B1EC1"/>
    <w:rsid w:val="003B5313"/>
    <w:rsid w:val="003B7B4A"/>
    <w:rsid w:val="003C1C67"/>
    <w:rsid w:val="003C7606"/>
    <w:rsid w:val="003D505F"/>
    <w:rsid w:val="003D6EE5"/>
    <w:rsid w:val="003F03E0"/>
    <w:rsid w:val="003F3667"/>
    <w:rsid w:val="003F39A3"/>
    <w:rsid w:val="003F4B5F"/>
    <w:rsid w:val="003F543E"/>
    <w:rsid w:val="003F5D40"/>
    <w:rsid w:val="00405890"/>
    <w:rsid w:val="0040740C"/>
    <w:rsid w:val="00410BD4"/>
    <w:rsid w:val="00412669"/>
    <w:rsid w:val="00414FDA"/>
    <w:rsid w:val="00416153"/>
    <w:rsid w:val="00425381"/>
    <w:rsid w:val="00426581"/>
    <w:rsid w:val="00426D0E"/>
    <w:rsid w:val="0043519F"/>
    <w:rsid w:val="004377C8"/>
    <w:rsid w:val="004433BF"/>
    <w:rsid w:val="004530F4"/>
    <w:rsid w:val="00454DE4"/>
    <w:rsid w:val="00461845"/>
    <w:rsid w:val="0046230F"/>
    <w:rsid w:val="00471977"/>
    <w:rsid w:val="00475DE5"/>
    <w:rsid w:val="00480B4C"/>
    <w:rsid w:val="004813B6"/>
    <w:rsid w:val="004873FC"/>
    <w:rsid w:val="00491133"/>
    <w:rsid w:val="00496644"/>
    <w:rsid w:val="004A1C3C"/>
    <w:rsid w:val="004A2A96"/>
    <w:rsid w:val="004A3028"/>
    <w:rsid w:val="004A4869"/>
    <w:rsid w:val="004A6674"/>
    <w:rsid w:val="004B7D45"/>
    <w:rsid w:val="004C114F"/>
    <w:rsid w:val="004C3E53"/>
    <w:rsid w:val="004C7BFA"/>
    <w:rsid w:val="004D3261"/>
    <w:rsid w:val="004D4A3D"/>
    <w:rsid w:val="004D4E69"/>
    <w:rsid w:val="004D5D5D"/>
    <w:rsid w:val="004D6B25"/>
    <w:rsid w:val="004E0687"/>
    <w:rsid w:val="004F1415"/>
    <w:rsid w:val="004F47E9"/>
    <w:rsid w:val="005013BC"/>
    <w:rsid w:val="00503D47"/>
    <w:rsid w:val="00513473"/>
    <w:rsid w:val="0051487E"/>
    <w:rsid w:val="0051616A"/>
    <w:rsid w:val="00521CF0"/>
    <w:rsid w:val="005225B6"/>
    <w:rsid w:val="00523079"/>
    <w:rsid w:val="00526134"/>
    <w:rsid w:val="00533641"/>
    <w:rsid w:val="00534FA7"/>
    <w:rsid w:val="005368F9"/>
    <w:rsid w:val="00537013"/>
    <w:rsid w:val="005400B8"/>
    <w:rsid w:val="00543F6D"/>
    <w:rsid w:val="00545274"/>
    <w:rsid w:val="005535EE"/>
    <w:rsid w:val="00565C45"/>
    <w:rsid w:val="00566E38"/>
    <w:rsid w:val="00570540"/>
    <w:rsid w:val="0057391E"/>
    <w:rsid w:val="00573EC8"/>
    <w:rsid w:val="00577442"/>
    <w:rsid w:val="005825FA"/>
    <w:rsid w:val="0058428C"/>
    <w:rsid w:val="005912F4"/>
    <w:rsid w:val="005926EA"/>
    <w:rsid w:val="00593D50"/>
    <w:rsid w:val="005A24B4"/>
    <w:rsid w:val="005A2AC0"/>
    <w:rsid w:val="005A2F81"/>
    <w:rsid w:val="005A59AC"/>
    <w:rsid w:val="005A5A00"/>
    <w:rsid w:val="005B23E8"/>
    <w:rsid w:val="005B3B7F"/>
    <w:rsid w:val="005C12C2"/>
    <w:rsid w:val="005D4AC3"/>
    <w:rsid w:val="005D6377"/>
    <w:rsid w:val="005E1765"/>
    <w:rsid w:val="005E3523"/>
    <w:rsid w:val="005E6E3E"/>
    <w:rsid w:val="005F19C8"/>
    <w:rsid w:val="005F1A01"/>
    <w:rsid w:val="005F7EAD"/>
    <w:rsid w:val="0060154B"/>
    <w:rsid w:val="00601F9A"/>
    <w:rsid w:val="0060778A"/>
    <w:rsid w:val="00615097"/>
    <w:rsid w:val="0061638C"/>
    <w:rsid w:val="00624C86"/>
    <w:rsid w:val="00625BC1"/>
    <w:rsid w:val="00626B13"/>
    <w:rsid w:val="00643814"/>
    <w:rsid w:val="006438B2"/>
    <w:rsid w:val="006458FF"/>
    <w:rsid w:val="006462B9"/>
    <w:rsid w:val="006513DA"/>
    <w:rsid w:val="00651A6C"/>
    <w:rsid w:val="00657652"/>
    <w:rsid w:val="00661E7C"/>
    <w:rsid w:val="0067171E"/>
    <w:rsid w:val="00674102"/>
    <w:rsid w:val="0069041F"/>
    <w:rsid w:val="00690B18"/>
    <w:rsid w:val="00692CC1"/>
    <w:rsid w:val="00697244"/>
    <w:rsid w:val="006A326E"/>
    <w:rsid w:val="006B0310"/>
    <w:rsid w:val="006B4492"/>
    <w:rsid w:val="006B58F1"/>
    <w:rsid w:val="006D2C4D"/>
    <w:rsid w:val="006D6B21"/>
    <w:rsid w:val="006D75A5"/>
    <w:rsid w:val="006F0C79"/>
    <w:rsid w:val="006F761E"/>
    <w:rsid w:val="00700A96"/>
    <w:rsid w:val="00703D37"/>
    <w:rsid w:val="00711138"/>
    <w:rsid w:val="0071149B"/>
    <w:rsid w:val="00714763"/>
    <w:rsid w:val="00721BB1"/>
    <w:rsid w:val="00730D22"/>
    <w:rsid w:val="00732B1F"/>
    <w:rsid w:val="00733A42"/>
    <w:rsid w:val="00734A54"/>
    <w:rsid w:val="007411A3"/>
    <w:rsid w:val="0074369D"/>
    <w:rsid w:val="0074406A"/>
    <w:rsid w:val="007510D1"/>
    <w:rsid w:val="007545FD"/>
    <w:rsid w:val="0075798D"/>
    <w:rsid w:val="0076357D"/>
    <w:rsid w:val="007655BE"/>
    <w:rsid w:val="00766CFD"/>
    <w:rsid w:val="00767AE7"/>
    <w:rsid w:val="007712A1"/>
    <w:rsid w:val="00781AE6"/>
    <w:rsid w:val="00782751"/>
    <w:rsid w:val="007862DE"/>
    <w:rsid w:val="007910E4"/>
    <w:rsid w:val="0079306A"/>
    <w:rsid w:val="00796568"/>
    <w:rsid w:val="007A1CBC"/>
    <w:rsid w:val="007A2314"/>
    <w:rsid w:val="007A61B1"/>
    <w:rsid w:val="007B72B3"/>
    <w:rsid w:val="007C0800"/>
    <w:rsid w:val="007C2FC0"/>
    <w:rsid w:val="007C3C69"/>
    <w:rsid w:val="007C502A"/>
    <w:rsid w:val="007C5F99"/>
    <w:rsid w:val="007C6010"/>
    <w:rsid w:val="007D0FFC"/>
    <w:rsid w:val="007E05F1"/>
    <w:rsid w:val="007E35DA"/>
    <w:rsid w:val="007F039A"/>
    <w:rsid w:val="007F2359"/>
    <w:rsid w:val="008045E0"/>
    <w:rsid w:val="00804EE2"/>
    <w:rsid w:val="00821911"/>
    <w:rsid w:val="00830F02"/>
    <w:rsid w:val="00836D54"/>
    <w:rsid w:val="00842F60"/>
    <w:rsid w:val="00843A27"/>
    <w:rsid w:val="00844192"/>
    <w:rsid w:val="00852F2C"/>
    <w:rsid w:val="00863587"/>
    <w:rsid w:val="00864A0E"/>
    <w:rsid w:val="008655B9"/>
    <w:rsid w:val="00866B61"/>
    <w:rsid w:val="008672EB"/>
    <w:rsid w:val="00871872"/>
    <w:rsid w:val="00871BCF"/>
    <w:rsid w:val="00872EB1"/>
    <w:rsid w:val="00873BF3"/>
    <w:rsid w:val="008751FF"/>
    <w:rsid w:val="00876CA1"/>
    <w:rsid w:val="00883E29"/>
    <w:rsid w:val="0089516F"/>
    <w:rsid w:val="008964F8"/>
    <w:rsid w:val="008A1B7F"/>
    <w:rsid w:val="008B0BA3"/>
    <w:rsid w:val="008B4C6C"/>
    <w:rsid w:val="008D3344"/>
    <w:rsid w:val="008E0786"/>
    <w:rsid w:val="008E70A1"/>
    <w:rsid w:val="008F14A8"/>
    <w:rsid w:val="008F56F6"/>
    <w:rsid w:val="008F7F48"/>
    <w:rsid w:val="009002D3"/>
    <w:rsid w:val="00900B75"/>
    <w:rsid w:val="00904F08"/>
    <w:rsid w:val="0090606E"/>
    <w:rsid w:val="00912A17"/>
    <w:rsid w:val="00914637"/>
    <w:rsid w:val="00915AC5"/>
    <w:rsid w:val="00923891"/>
    <w:rsid w:val="00925794"/>
    <w:rsid w:val="00931B34"/>
    <w:rsid w:val="0093296C"/>
    <w:rsid w:val="00935BED"/>
    <w:rsid w:val="009376E7"/>
    <w:rsid w:val="00940951"/>
    <w:rsid w:val="00946B83"/>
    <w:rsid w:val="00947118"/>
    <w:rsid w:val="00950988"/>
    <w:rsid w:val="00953301"/>
    <w:rsid w:val="00960F62"/>
    <w:rsid w:val="00963E33"/>
    <w:rsid w:val="00973D30"/>
    <w:rsid w:val="009749B2"/>
    <w:rsid w:val="009761E8"/>
    <w:rsid w:val="00981C8D"/>
    <w:rsid w:val="00984666"/>
    <w:rsid w:val="00992ED5"/>
    <w:rsid w:val="00993E69"/>
    <w:rsid w:val="009942BF"/>
    <w:rsid w:val="009B2B2D"/>
    <w:rsid w:val="009B4007"/>
    <w:rsid w:val="009B4A21"/>
    <w:rsid w:val="009B524B"/>
    <w:rsid w:val="009D1E0F"/>
    <w:rsid w:val="009D6BF5"/>
    <w:rsid w:val="009E422B"/>
    <w:rsid w:val="009F13DF"/>
    <w:rsid w:val="00A005E0"/>
    <w:rsid w:val="00A00816"/>
    <w:rsid w:val="00A033E5"/>
    <w:rsid w:val="00A03B4A"/>
    <w:rsid w:val="00A05247"/>
    <w:rsid w:val="00A10403"/>
    <w:rsid w:val="00A11EBA"/>
    <w:rsid w:val="00A25782"/>
    <w:rsid w:val="00A26D05"/>
    <w:rsid w:val="00A32BC3"/>
    <w:rsid w:val="00A365C1"/>
    <w:rsid w:val="00A433F1"/>
    <w:rsid w:val="00A43D12"/>
    <w:rsid w:val="00A441F4"/>
    <w:rsid w:val="00A45E93"/>
    <w:rsid w:val="00A461FA"/>
    <w:rsid w:val="00A50986"/>
    <w:rsid w:val="00A64FFB"/>
    <w:rsid w:val="00A70370"/>
    <w:rsid w:val="00A73B9F"/>
    <w:rsid w:val="00A745AF"/>
    <w:rsid w:val="00A74AB3"/>
    <w:rsid w:val="00A75865"/>
    <w:rsid w:val="00A82753"/>
    <w:rsid w:val="00A95F2E"/>
    <w:rsid w:val="00A97C32"/>
    <w:rsid w:val="00A97D7F"/>
    <w:rsid w:val="00AA2ECF"/>
    <w:rsid w:val="00AA4450"/>
    <w:rsid w:val="00AA63FE"/>
    <w:rsid w:val="00AB079C"/>
    <w:rsid w:val="00AB1B87"/>
    <w:rsid w:val="00AB1E1F"/>
    <w:rsid w:val="00AB5728"/>
    <w:rsid w:val="00AC1867"/>
    <w:rsid w:val="00AC6071"/>
    <w:rsid w:val="00AD2F6B"/>
    <w:rsid w:val="00AD7CD6"/>
    <w:rsid w:val="00AE0E46"/>
    <w:rsid w:val="00AE19E0"/>
    <w:rsid w:val="00AE28B6"/>
    <w:rsid w:val="00AE38F1"/>
    <w:rsid w:val="00AE48C9"/>
    <w:rsid w:val="00B028F2"/>
    <w:rsid w:val="00B05A99"/>
    <w:rsid w:val="00B16EAD"/>
    <w:rsid w:val="00B17F62"/>
    <w:rsid w:val="00B213FC"/>
    <w:rsid w:val="00B217D4"/>
    <w:rsid w:val="00B24131"/>
    <w:rsid w:val="00B24D62"/>
    <w:rsid w:val="00B26D27"/>
    <w:rsid w:val="00B27AC2"/>
    <w:rsid w:val="00B40A3B"/>
    <w:rsid w:val="00B47D0E"/>
    <w:rsid w:val="00B50356"/>
    <w:rsid w:val="00B5253E"/>
    <w:rsid w:val="00B60F61"/>
    <w:rsid w:val="00B6334A"/>
    <w:rsid w:val="00B66795"/>
    <w:rsid w:val="00B67F64"/>
    <w:rsid w:val="00B72185"/>
    <w:rsid w:val="00B857E1"/>
    <w:rsid w:val="00B85C58"/>
    <w:rsid w:val="00B87DC8"/>
    <w:rsid w:val="00B9066F"/>
    <w:rsid w:val="00BA03F3"/>
    <w:rsid w:val="00BA393D"/>
    <w:rsid w:val="00BA4E22"/>
    <w:rsid w:val="00BB1262"/>
    <w:rsid w:val="00BB3017"/>
    <w:rsid w:val="00BB6DAE"/>
    <w:rsid w:val="00BB7338"/>
    <w:rsid w:val="00BB782D"/>
    <w:rsid w:val="00BC0D29"/>
    <w:rsid w:val="00BC1F19"/>
    <w:rsid w:val="00BC301E"/>
    <w:rsid w:val="00BC6843"/>
    <w:rsid w:val="00BD076E"/>
    <w:rsid w:val="00BD168C"/>
    <w:rsid w:val="00BD338A"/>
    <w:rsid w:val="00BD4E90"/>
    <w:rsid w:val="00BE1CD6"/>
    <w:rsid w:val="00BE1E40"/>
    <w:rsid w:val="00BE418F"/>
    <w:rsid w:val="00BF5BF3"/>
    <w:rsid w:val="00C15EED"/>
    <w:rsid w:val="00C26F13"/>
    <w:rsid w:val="00C304A4"/>
    <w:rsid w:val="00C35855"/>
    <w:rsid w:val="00C5249E"/>
    <w:rsid w:val="00C53015"/>
    <w:rsid w:val="00C64C11"/>
    <w:rsid w:val="00C6785A"/>
    <w:rsid w:val="00C70164"/>
    <w:rsid w:val="00C71F70"/>
    <w:rsid w:val="00C73F17"/>
    <w:rsid w:val="00C746A1"/>
    <w:rsid w:val="00C77344"/>
    <w:rsid w:val="00C8688A"/>
    <w:rsid w:val="00C95F60"/>
    <w:rsid w:val="00C9792A"/>
    <w:rsid w:val="00CA2514"/>
    <w:rsid w:val="00CB1655"/>
    <w:rsid w:val="00CB5188"/>
    <w:rsid w:val="00CC04AB"/>
    <w:rsid w:val="00CC10B0"/>
    <w:rsid w:val="00CC62A5"/>
    <w:rsid w:val="00CD053C"/>
    <w:rsid w:val="00CD0FBB"/>
    <w:rsid w:val="00CD2C8A"/>
    <w:rsid w:val="00CD3758"/>
    <w:rsid w:val="00CE08BE"/>
    <w:rsid w:val="00CE13E1"/>
    <w:rsid w:val="00CE3CA1"/>
    <w:rsid w:val="00CF1BE8"/>
    <w:rsid w:val="00D113A7"/>
    <w:rsid w:val="00D11AF2"/>
    <w:rsid w:val="00D134F8"/>
    <w:rsid w:val="00D136A8"/>
    <w:rsid w:val="00D16BDC"/>
    <w:rsid w:val="00D209C5"/>
    <w:rsid w:val="00D22A90"/>
    <w:rsid w:val="00D22FFC"/>
    <w:rsid w:val="00D240FB"/>
    <w:rsid w:val="00D363E2"/>
    <w:rsid w:val="00D53F60"/>
    <w:rsid w:val="00D63160"/>
    <w:rsid w:val="00D6375F"/>
    <w:rsid w:val="00D67737"/>
    <w:rsid w:val="00D8493F"/>
    <w:rsid w:val="00D85AAA"/>
    <w:rsid w:val="00D878EE"/>
    <w:rsid w:val="00D87DAA"/>
    <w:rsid w:val="00D93389"/>
    <w:rsid w:val="00DA3392"/>
    <w:rsid w:val="00DA3900"/>
    <w:rsid w:val="00DA69D8"/>
    <w:rsid w:val="00DA7587"/>
    <w:rsid w:val="00DA7FD8"/>
    <w:rsid w:val="00DB1049"/>
    <w:rsid w:val="00DB6F26"/>
    <w:rsid w:val="00DC0D57"/>
    <w:rsid w:val="00DC7079"/>
    <w:rsid w:val="00DC788E"/>
    <w:rsid w:val="00DD115E"/>
    <w:rsid w:val="00DD7EC3"/>
    <w:rsid w:val="00DE097F"/>
    <w:rsid w:val="00DE4498"/>
    <w:rsid w:val="00DE4CBF"/>
    <w:rsid w:val="00DF0666"/>
    <w:rsid w:val="00DF493E"/>
    <w:rsid w:val="00E00750"/>
    <w:rsid w:val="00E02642"/>
    <w:rsid w:val="00E02C5C"/>
    <w:rsid w:val="00E068CB"/>
    <w:rsid w:val="00E07BC7"/>
    <w:rsid w:val="00E1428C"/>
    <w:rsid w:val="00E253B9"/>
    <w:rsid w:val="00E26F80"/>
    <w:rsid w:val="00E33D7E"/>
    <w:rsid w:val="00E33F70"/>
    <w:rsid w:val="00E42412"/>
    <w:rsid w:val="00E51A2D"/>
    <w:rsid w:val="00E56104"/>
    <w:rsid w:val="00E60378"/>
    <w:rsid w:val="00E61130"/>
    <w:rsid w:val="00E619C2"/>
    <w:rsid w:val="00E625E5"/>
    <w:rsid w:val="00E63A81"/>
    <w:rsid w:val="00E6706C"/>
    <w:rsid w:val="00E671B1"/>
    <w:rsid w:val="00E70A0A"/>
    <w:rsid w:val="00E759B7"/>
    <w:rsid w:val="00E75D50"/>
    <w:rsid w:val="00E81D6E"/>
    <w:rsid w:val="00E83248"/>
    <w:rsid w:val="00E9090F"/>
    <w:rsid w:val="00E90BB2"/>
    <w:rsid w:val="00EA5FB1"/>
    <w:rsid w:val="00EB0397"/>
    <w:rsid w:val="00EB2656"/>
    <w:rsid w:val="00EB46B2"/>
    <w:rsid w:val="00EB54AC"/>
    <w:rsid w:val="00EB7630"/>
    <w:rsid w:val="00EC02D1"/>
    <w:rsid w:val="00EC3684"/>
    <w:rsid w:val="00EC747A"/>
    <w:rsid w:val="00EC7C5D"/>
    <w:rsid w:val="00ED0835"/>
    <w:rsid w:val="00ED6B5D"/>
    <w:rsid w:val="00ED7E3F"/>
    <w:rsid w:val="00EF2B8A"/>
    <w:rsid w:val="00F0763F"/>
    <w:rsid w:val="00F11C02"/>
    <w:rsid w:val="00F14C86"/>
    <w:rsid w:val="00F21AD5"/>
    <w:rsid w:val="00F248F5"/>
    <w:rsid w:val="00F26EF7"/>
    <w:rsid w:val="00F3107E"/>
    <w:rsid w:val="00F321C8"/>
    <w:rsid w:val="00F32E60"/>
    <w:rsid w:val="00F3326B"/>
    <w:rsid w:val="00F37D0A"/>
    <w:rsid w:val="00F45E50"/>
    <w:rsid w:val="00F53236"/>
    <w:rsid w:val="00F533E7"/>
    <w:rsid w:val="00F5582E"/>
    <w:rsid w:val="00F6515E"/>
    <w:rsid w:val="00F66781"/>
    <w:rsid w:val="00F731C6"/>
    <w:rsid w:val="00F75169"/>
    <w:rsid w:val="00F77CB1"/>
    <w:rsid w:val="00F80A83"/>
    <w:rsid w:val="00F83780"/>
    <w:rsid w:val="00F92129"/>
    <w:rsid w:val="00FA3E2A"/>
    <w:rsid w:val="00FA4881"/>
    <w:rsid w:val="00FA728E"/>
    <w:rsid w:val="00FA75CE"/>
    <w:rsid w:val="00FA7BB5"/>
    <w:rsid w:val="00FB2DCA"/>
    <w:rsid w:val="00FB41D7"/>
    <w:rsid w:val="00FC2D00"/>
    <w:rsid w:val="00FC4F99"/>
    <w:rsid w:val="00FD1076"/>
    <w:rsid w:val="00FE4111"/>
    <w:rsid w:val="00FE42AE"/>
    <w:rsid w:val="00FE5154"/>
    <w:rsid w:val="00FF1D51"/>
    <w:rsid w:val="00FF37C7"/>
    <w:rsid w:val="00FF4717"/>
    <w:rsid w:val="00FF5123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0AE6D"/>
  <w15:chartTrackingRefBased/>
  <w15:docId w15:val="{E9046ACB-2E9C-4DA7-BA73-99CAE512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6ED8"/>
    <w:rPr>
      <w:rFonts w:ascii="Calibri" w:hAnsi="Calibri" w:cs="Arial"/>
      <w:sz w:val="24"/>
    </w:rPr>
  </w:style>
  <w:style w:type="paragraph" w:styleId="Kop1">
    <w:name w:val="heading 1"/>
    <w:basedOn w:val="Standaard"/>
    <w:next w:val="Standaard"/>
    <w:qFormat/>
    <w:rsid w:val="005013B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54DE4"/>
    <w:pPr>
      <w:keepNext/>
      <w:pBdr>
        <w:bottom w:val="single" w:sz="4" w:space="1" w:color="auto"/>
      </w:pBdr>
      <w:outlineLvl w:val="1"/>
    </w:pPr>
    <w:rPr>
      <w:rFonts w:ascii="Garamond" w:hAnsi="Garamond" w:cs="Times New Roman"/>
      <w:b/>
      <w:bCs/>
      <w:szCs w:val="24"/>
      <w:lang w:val="nl-NL" w:eastAsia="nl-NL"/>
    </w:rPr>
  </w:style>
  <w:style w:type="paragraph" w:styleId="Kop3">
    <w:name w:val="heading 3"/>
    <w:basedOn w:val="Standaard"/>
    <w:next w:val="Standaard"/>
    <w:qFormat/>
    <w:rsid w:val="005013B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A0081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454DE4"/>
    <w:pPr>
      <w:spacing w:after="240"/>
      <w:jc w:val="both"/>
    </w:pPr>
    <w:rPr>
      <w:rFonts w:ascii="Times New Roman" w:hAnsi="Times New Roman" w:cs="Times New Roman"/>
      <w:szCs w:val="24"/>
      <w:lang w:val="nl-NL" w:eastAsia="nl-NL"/>
    </w:rPr>
  </w:style>
  <w:style w:type="paragraph" w:styleId="Koptekst">
    <w:name w:val="header"/>
    <w:basedOn w:val="Standaard"/>
    <w:rsid w:val="005013BC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  <w:lang w:val="nl-NL" w:eastAsia="nl-NL"/>
    </w:rPr>
  </w:style>
  <w:style w:type="paragraph" w:styleId="Aanhef">
    <w:name w:val="Salutation"/>
    <w:basedOn w:val="Standaard"/>
    <w:rsid w:val="00A00816"/>
    <w:rPr>
      <w:rFonts w:cs="Times New Roman"/>
      <w:lang w:val="nl-NL" w:eastAsia="nl-NL"/>
    </w:rPr>
  </w:style>
  <w:style w:type="character" w:styleId="Hyperlink">
    <w:name w:val="Hyperlink"/>
    <w:rsid w:val="00A00816"/>
    <w:rPr>
      <w:color w:val="0000FF"/>
      <w:u w:val="single"/>
    </w:rPr>
  </w:style>
  <w:style w:type="paragraph" w:styleId="Voettekst">
    <w:name w:val="footer"/>
    <w:basedOn w:val="Standaard"/>
    <w:rsid w:val="00CB165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B1655"/>
  </w:style>
  <w:style w:type="table" w:styleId="Tabelraster">
    <w:name w:val="Table Grid"/>
    <w:basedOn w:val="Standaardtabel"/>
    <w:rsid w:val="00A7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0F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20FBC"/>
    <w:pPr>
      <w:widowControl w:val="0"/>
      <w:autoSpaceDE w:val="0"/>
      <w:autoSpaceDN w:val="0"/>
      <w:spacing w:before="106"/>
      <w:ind w:right="977"/>
      <w:jc w:val="center"/>
    </w:pPr>
    <w:rPr>
      <w:rFonts w:ascii="Arial" w:eastAsia="Arial" w:hAnsi="Arial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008F-AC2F-4FBF-95C5-196ADA06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Bestuursvergadering van maandag 29 maart 2004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Bestuursvergadering van maandag 29 maart 2004</dc:title>
  <dc:subject/>
  <dc:creator>Den Akker</dc:creator>
  <cp:keywords/>
  <cp:lastModifiedBy>directie</cp:lastModifiedBy>
  <cp:revision>4</cp:revision>
  <cp:lastPrinted>2008-02-19T12:19:00Z</cp:lastPrinted>
  <dcterms:created xsi:type="dcterms:W3CDTF">2024-07-01T11:17:00Z</dcterms:created>
  <dcterms:modified xsi:type="dcterms:W3CDTF">2024-07-05T07:27:00Z</dcterms:modified>
</cp:coreProperties>
</file>